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31" w:rsidRPr="00A67C47" w:rsidRDefault="00B57931" w:rsidP="00B57931">
      <w:pPr>
        <w:jc w:val="center"/>
        <w:rPr>
          <w:rFonts w:ascii="標楷體" w:eastAsia="標楷體" w:hAnsi="標楷體" w:cs="新細明體"/>
          <w:b/>
          <w:kern w:val="0"/>
          <w:sz w:val="32"/>
          <w:szCs w:val="32"/>
        </w:rPr>
      </w:pPr>
      <w:r w:rsidRPr="00A67C47">
        <w:rPr>
          <w:rFonts w:ascii="標楷體" w:eastAsia="標楷體" w:hAnsi="標楷體" w:hint="eastAsia"/>
          <w:b/>
          <w:sz w:val="32"/>
          <w:szCs w:val="32"/>
        </w:rPr>
        <w:t>嘉義縣</w:t>
      </w:r>
      <w:r w:rsidRPr="00A67C47">
        <w:rPr>
          <w:rFonts w:ascii="標楷體" w:eastAsia="標楷體" w:hAnsi="標楷體"/>
          <w:b/>
          <w:sz w:val="32"/>
          <w:szCs w:val="32"/>
        </w:rPr>
        <w:t>111</w:t>
      </w:r>
      <w:r w:rsidRPr="00A67C47">
        <w:rPr>
          <w:rFonts w:ascii="標楷體" w:eastAsia="標楷體" w:hAnsi="標楷體" w:hint="eastAsia"/>
          <w:b/>
          <w:sz w:val="32"/>
          <w:szCs w:val="32"/>
        </w:rPr>
        <w:t>學年度國民中小學</w:t>
      </w:r>
      <w:r w:rsidRPr="00A67C47">
        <w:rPr>
          <w:rFonts w:ascii="標楷體" w:eastAsia="標楷體" w:hAnsi="標楷體" w:cs="新細明體" w:hint="eastAsia"/>
          <w:b/>
          <w:kern w:val="0"/>
          <w:sz w:val="32"/>
          <w:szCs w:val="32"/>
        </w:rPr>
        <w:t>本土教育整體推動計畫</w:t>
      </w:r>
    </w:p>
    <w:p w:rsidR="00B57931" w:rsidRPr="00A67C47" w:rsidRDefault="00B57931" w:rsidP="00B57931">
      <w:pPr>
        <w:spacing w:afterLines="50" w:after="180" w:line="360" w:lineRule="exact"/>
        <w:ind w:leftChars="-75" w:left="-180"/>
        <w:jc w:val="center"/>
        <w:outlineLvl w:val="1"/>
        <w:rPr>
          <w:rFonts w:ascii="標楷體" w:eastAsia="標楷體" w:hAnsi="標楷體"/>
          <w:b/>
          <w:sz w:val="32"/>
          <w:szCs w:val="32"/>
        </w:rPr>
      </w:pPr>
      <w:bookmarkStart w:id="0" w:name="_Toc98089153"/>
      <w:r w:rsidRPr="00A67C47">
        <w:rPr>
          <w:rFonts w:ascii="標楷體" w:eastAsia="標楷體" w:hAnsi="標楷體" w:hint="eastAsia"/>
          <w:b/>
          <w:sz w:val="32"/>
          <w:szCs w:val="32"/>
        </w:rPr>
        <w:t>子計畫十七</w:t>
      </w:r>
      <w:r w:rsidRPr="00A67C47">
        <w:rPr>
          <w:rFonts w:ascii="標楷體" w:eastAsia="標楷體" w:hAnsi="標楷體"/>
          <w:b/>
          <w:sz w:val="32"/>
          <w:szCs w:val="32"/>
        </w:rPr>
        <w:t>-</w:t>
      </w:r>
      <w:r w:rsidRPr="00A67C47">
        <w:rPr>
          <w:rFonts w:eastAsia="標楷體" w:hint="eastAsia"/>
          <w:b/>
          <w:sz w:val="32"/>
          <w:szCs w:val="32"/>
        </w:rPr>
        <w:t>鄉土</w:t>
      </w:r>
      <w:r w:rsidRPr="00A67C47">
        <w:rPr>
          <w:rFonts w:eastAsia="標楷體"/>
          <w:b/>
          <w:sz w:val="32"/>
          <w:szCs w:val="32"/>
        </w:rPr>
        <w:t>100</w:t>
      </w:r>
      <w:r w:rsidRPr="00A67C47">
        <w:rPr>
          <w:rFonts w:eastAsia="標楷體" w:hint="eastAsia"/>
          <w:b/>
          <w:sz w:val="32"/>
          <w:szCs w:val="32"/>
        </w:rPr>
        <w:t>問</w:t>
      </w:r>
      <w:r w:rsidRPr="00A67C47">
        <w:rPr>
          <w:rFonts w:eastAsia="標楷體" w:hAnsi="標楷體" w:hint="eastAsia"/>
          <w:b/>
          <w:sz w:val="32"/>
          <w:szCs w:val="32"/>
        </w:rPr>
        <w:t>數位簡報比賽暨頒獎成果發表實施計畫</w:t>
      </w:r>
      <w:bookmarkEnd w:id="0"/>
    </w:p>
    <w:p w:rsidR="00B57931" w:rsidRPr="00A67C47" w:rsidRDefault="00B57931" w:rsidP="00B57931">
      <w:pPr>
        <w:spacing w:line="400" w:lineRule="exact"/>
        <w:rPr>
          <w:rFonts w:eastAsia="標楷體" w:hAnsi="標楷體"/>
          <w:b/>
          <w:sz w:val="28"/>
          <w:szCs w:val="28"/>
        </w:rPr>
      </w:pPr>
      <w:r w:rsidRPr="00A67C47">
        <w:rPr>
          <w:rFonts w:eastAsia="標楷體" w:hAnsi="標楷體" w:hint="eastAsia"/>
          <w:b/>
          <w:sz w:val="28"/>
          <w:szCs w:val="28"/>
        </w:rPr>
        <w:t>壹、依據：</w:t>
      </w:r>
    </w:p>
    <w:p w:rsidR="00B57931" w:rsidRPr="00A67C47" w:rsidRDefault="00B57931" w:rsidP="00B57931">
      <w:pPr>
        <w:adjustRightInd w:val="0"/>
        <w:snapToGrid w:val="0"/>
        <w:spacing w:line="520" w:lineRule="exact"/>
        <w:ind w:leftChars="246" w:left="1133" w:right="-1" w:hangingChars="194" w:hanging="543"/>
        <w:jc w:val="both"/>
        <w:rPr>
          <w:rFonts w:ascii="標楷體" w:eastAsia="標楷體" w:hAnsi="標楷體"/>
          <w:sz w:val="28"/>
          <w:szCs w:val="28"/>
        </w:rPr>
      </w:pPr>
      <w:r w:rsidRPr="00A67C47">
        <w:rPr>
          <w:rFonts w:ascii="標楷體" w:eastAsia="標楷體" w:hAnsi="標楷體" w:hint="eastAsia"/>
          <w:sz w:val="28"/>
          <w:szCs w:val="28"/>
        </w:rPr>
        <w:t>一、依據教育部國民及學前教育署</w:t>
      </w:r>
      <w:r w:rsidRPr="00A67C47">
        <w:rPr>
          <w:rFonts w:ascii="標楷體" w:eastAsia="標楷體" w:hAnsi="標楷體"/>
          <w:sz w:val="28"/>
          <w:szCs w:val="28"/>
        </w:rPr>
        <w:t>107</w:t>
      </w:r>
      <w:r w:rsidRPr="00A67C47">
        <w:rPr>
          <w:rFonts w:ascii="標楷體" w:eastAsia="標楷體" w:hAnsi="標楷體" w:hint="eastAsia"/>
          <w:sz w:val="28"/>
          <w:szCs w:val="28"/>
        </w:rPr>
        <w:t>年</w:t>
      </w:r>
      <w:r w:rsidRPr="00A67C47">
        <w:rPr>
          <w:rFonts w:ascii="標楷體" w:eastAsia="標楷體" w:hAnsi="標楷體"/>
          <w:sz w:val="28"/>
          <w:szCs w:val="28"/>
        </w:rPr>
        <w:t>3</w:t>
      </w:r>
      <w:r w:rsidRPr="00A67C47">
        <w:rPr>
          <w:rFonts w:ascii="標楷體" w:eastAsia="標楷體" w:hAnsi="標楷體" w:hint="eastAsia"/>
          <w:sz w:val="28"/>
          <w:szCs w:val="28"/>
        </w:rPr>
        <w:t>月</w:t>
      </w:r>
      <w:r w:rsidRPr="00A67C47">
        <w:rPr>
          <w:rFonts w:ascii="標楷體" w:eastAsia="標楷體" w:hAnsi="標楷體"/>
          <w:sz w:val="28"/>
          <w:szCs w:val="28"/>
        </w:rPr>
        <w:t>6</w:t>
      </w:r>
      <w:r w:rsidRPr="00A67C47">
        <w:rPr>
          <w:rFonts w:ascii="標楷體" w:eastAsia="標楷體" w:hAnsi="標楷體" w:hint="eastAsia"/>
          <w:sz w:val="28"/>
          <w:szCs w:val="28"/>
        </w:rPr>
        <w:t>日臺教國署國字第</w:t>
      </w:r>
      <w:r w:rsidRPr="00A67C47">
        <w:rPr>
          <w:rFonts w:ascii="標楷體" w:eastAsia="標楷體" w:hAnsi="標楷體"/>
          <w:sz w:val="28"/>
          <w:szCs w:val="28"/>
        </w:rPr>
        <w:t>1070001409B</w:t>
      </w:r>
      <w:r w:rsidRPr="00A67C47">
        <w:rPr>
          <w:rFonts w:ascii="標楷體" w:eastAsia="標楷體" w:hAnsi="標楷體" w:hint="eastAsia"/>
          <w:sz w:val="28"/>
          <w:szCs w:val="28"/>
        </w:rPr>
        <w:t>號令修正發布之《教育部國民及學前教育署補助直轄市縣</w:t>
      </w:r>
      <w:r w:rsidRPr="00A67C47">
        <w:rPr>
          <w:rFonts w:ascii="標楷體" w:eastAsia="標楷體" w:hAnsi="標楷體"/>
          <w:sz w:val="28"/>
          <w:szCs w:val="28"/>
        </w:rPr>
        <w:t>(</w:t>
      </w:r>
      <w:r w:rsidRPr="00A67C47">
        <w:rPr>
          <w:rFonts w:ascii="標楷體" w:eastAsia="標楷體" w:hAnsi="標楷體" w:hint="eastAsia"/>
          <w:sz w:val="28"/>
          <w:szCs w:val="28"/>
        </w:rPr>
        <w:t>市</w:t>
      </w:r>
      <w:r w:rsidRPr="00A67C47">
        <w:rPr>
          <w:rFonts w:ascii="標楷體" w:eastAsia="標楷體" w:hAnsi="標楷體"/>
          <w:sz w:val="28"/>
          <w:szCs w:val="28"/>
        </w:rPr>
        <w:t>)</w:t>
      </w:r>
      <w:r w:rsidRPr="00A67C47">
        <w:rPr>
          <w:rFonts w:ascii="標楷體" w:eastAsia="標楷體" w:hAnsi="標楷體" w:hint="eastAsia"/>
          <w:sz w:val="28"/>
          <w:szCs w:val="28"/>
        </w:rPr>
        <w:t>推動國民中小學本土教育要點》辦理。</w:t>
      </w:r>
    </w:p>
    <w:p w:rsidR="00B57931" w:rsidRPr="00A67C47" w:rsidRDefault="00B57931" w:rsidP="00B57931">
      <w:pPr>
        <w:adjustRightInd w:val="0"/>
        <w:snapToGrid w:val="0"/>
        <w:spacing w:line="520" w:lineRule="exact"/>
        <w:ind w:leftChars="246" w:left="1133" w:right="-1" w:hangingChars="194" w:hanging="543"/>
        <w:jc w:val="both"/>
        <w:rPr>
          <w:rFonts w:ascii="標楷體" w:eastAsia="標楷體" w:hAnsi="標楷體"/>
          <w:b/>
          <w:bCs/>
          <w:sz w:val="28"/>
          <w:szCs w:val="28"/>
        </w:rPr>
      </w:pPr>
      <w:r w:rsidRPr="00A67C47">
        <w:rPr>
          <w:rFonts w:ascii="標楷體" w:eastAsia="標楷體" w:hAnsi="標楷體" w:hint="eastAsia"/>
          <w:sz w:val="28"/>
          <w:szCs w:val="28"/>
        </w:rPr>
        <w:t>二、嘉義縣</w:t>
      </w:r>
      <w:r w:rsidRPr="00A67C47">
        <w:rPr>
          <w:rFonts w:ascii="標楷體" w:eastAsia="標楷體" w:hAnsi="標楷體"/>
          <w:sz w:val="28"/>
          <w:szCs w:val="28"/>
        </w:rPr>
        <w:t>111</w:t>
      </w:r>
      <w:r w:rsidRPr="00A67C47">
        <w:rPr>
          <w:rFonts w:ascii="標楷體" w:eastAsia="標楷體" w:hAnsi="標楷體" w:hint="eastAsia"/>
          <w:sz w:val="28"/>
          <w:szCs w:val="28"/>
        </w:rPr>
        <w:t>學年度國民中小學</w:t>
      </w:r>
      <w:r w:rsidRPr="00A67C47">
        <w:rPr>
          <w:rFonts w:ascii="標楷體" w:eastAsia="標楷體" w:hAnsi="標楷體" w:cs="新細明體" w:hint="eastAsia"/>
          <w:kern w:val="0"/>
          <w:sz w:val="28"/>
          <w:szCs w:val="28"/>
        </w:rPr>
        <w:t>本土教育整體推動方案計畫</w:t>
      </w:r>
      <w:r w:rsidRPr="00A67C47">
        <w:rPr>
          <w:rFonts w:ascii="標楷體" w:eastAsia="標楷體" w:hAnsi="標楷體" w:hint="eastAsia"/>
          <w:sz w:val="28"/>
          <w:szCs w:val="28"/>
        </w:rPr>
        <w:t>。</w:t>
      </w:r>
    </w:p>
    <w:p w:rsidR="00B57931" w:rsidRPr="00A67C47" w:rsidRDefault="00B57931" w:rsidP="00B57931">
      <w:pPr>
        <w:jc w:val="both"/>
        <w:rPr>
          <w:rFonts w:eastAsia="標楷體"/>
          <w:b/>
          <w:sz w:val="28"/>
          <w:szCs w:val="28"/>
        </w:rPr>
      </w:pPr>
      <w:r w:rsidRPr="00A67C47">
        <w:rPr>
          <w:rFonts w:eastAsia="標楷體" w:hAnsi="標楷體" w:hint="eastAsia"/>
          <w:b/>
          <w:sz w:val="28"/>
          <w:szCs w:val="28"/>
        </w:rPr>
        <w:t>貳、目標：</w:t>
      </w:r>
    </w:p>
    <w:p w:rsidR="00B57931" w:rsidRPr="00A67C47" w:rsidRDefault="00B57931" w:rsidP="00B57931">
      <w:pPr>
        <w:spacing w:line="440" w:lineRule="exact"/>
        <w:ind w:leftChars="217" w:left="1081" w:hangingChars="200" w:hanging="560"/>
        <w:rPr>
          <w:rFonts w:ascii="標楷體" w:eastAsia="標楷體" w:hAnsi="標楷體"/>
          <w:sz w:val="28"/>
          <w:szCs w:val="28"/>
        </w:rPr>
      </w:pPr>
      <w:r w:rsidRPr="00A67C47">
        <w:rPr>
          <w:rFonts w:ascii="標楷體" w:eastAsia="標楷體" w:hAnsi="標楷體" w:hint="eastAsia"/>
          <w:sz w:val="28"/>
          <w:szCs w:val="28"/>
        </w:rPr>
        <w:t>一、落實「</w:t>
      </w:r>
      <w:r w:rsidRPr="00A67C47">
        <w:rPr>
          <w:rFonts w:ascii="標楷體" w:eastAsia="標楷體" w:hAnsi="標楷體" w:cs="Helvetica" w:hint="eastAsia"/>
          <w:sz w:val="28"/>
          <w:szCs w:val="28"/>
        </w:rPr>
        <w:t>創新教育白皮書</w:t>
      </w:r>
      <w:r w:rsidRPr="00A67C47">
        <w:rPr>
          <w:rFonts w:ascii="標楷體" w:eastAsia="標楷體" w:hAnsi="標楷體" w:cs="Helvetica"/>
          <w:sz w:val="28"/>
          <w:szCs w:val="28"/>
        </w:rPr>
        <w:t>-</w:t>
      </w:r>
      <w:r w:rsidRPr="00A67C47">
        <w:rPr>
          <w:rFonts w:ascii="標楷體" w:eastAsia="標楷體" w:hAnsi="標楷體" w:cs="Helvetica" w:hint="eastAsia"/>
          <w:sz w:val="28"/>
          <w:szCs w:val="28"/>
        </w:rPr>
        <w:t>愛鄉土</w:t>
      </w:r>
      <w:r w:rsidRPr="00A67C47">
        <w:rPr>
          <w:rFonts w:ascii="標楷體" w:eastAsia="標楷體" w:hAnsi="標楷體" w:hint="eastAsia"/>
          <w:sz w:val="28"/>
          <w:szCs w:val="28"/>
        </w:rPr>
        <w:t>」行動目標，將嘉義縣在地產業文化特色融入各領域教學，提升學生學習興趣及成效。</w:t>
      </w:r>
    </w:p>
    <w:p w:rsidR="00B57931" w:rsidRPr="00A67C47" w:rsidRDefault="00B57931" w:rsidP="00B57931">
      <w:pPr>
        <w:spacing w:line="440" w:lineRule="exact"/>
        <w:ind w:leftChars="217" w:left="1081" w:hangingChars="200" w:hanging="560"/>
        <w:rPr>
          <w:rFonts w:eastAsia="標楷體" w:hAnsi="標楷體"/>
          <w:sz w:val="28"/>
          <w:szCs w:val="28"/>
        </w:rPr>
      </w:pPr>
      <w:r w:rsidRPr="00A67C47">
        <w:rPr>
          <w:rFonts w:ascii="標楷體" w:eastAsia="標楷體" w:hAnsi="標楷體" w:hint="eastAsia"/>
          <w:sz w:val="28"/>
          <w:szCs w:val="28"/>
        </w:rPr>
        <w:t>二、</w:t>
      </w:r>
      <w:r w:rsidR="00230942">
        <w:rPr>
          <w:rFonts w:eastAsia="標楷體" w:hAnsi="標楷體" w:hint="eastAsia"/>
          <w:sz w:val="28"/>
          <w:szCs w:val="28"/>
        </w:rPr>
        <w:t>鼓勵學生透過校外教學，整合學習內容，</w:t>
      </w:r>
      <w:r w:rsidR="00230942" w:rsidRPr="00A67C47">
        <w:rPr>
          <w:rFonts w:ascii="標楷體" w:eastAsia="標楷體" w:hAnsi="標楷體" w:hint="eastAsia"/>
          <w:sz w:val="28"/>
          <w:szCs w:val="28"/>
        </w:rPr>
        <w:t>配合地方產業文化特色，提供遊學嘉義數位教材資源，提升戶外教育品質。</w:t>
      </w:r>
    </w:p>
    <w:p w:rsidR="00B57931" w:rsidRPr="00A67C47" w:rsidRDefault="00B57931" w:rsidP="00B57931">
      <w:pPr>
        <w:spacing w:line="440" w:lineRule="exact"/>
        <w:ind w:leftChars="217" w:left="1081" w:hangingChars="200" w:hanging="560"/>
        <w:rPr>
          <w:rFonts w:ascii="標楷體" w:eastAsia="標楷體" w:hAnsi="標楷體"/>
          <w:sz w:val="28"/>
          <w:szCs w:val="28"/>
        </w:rPr>
      </w:pPr>
      <w:r w:rsidRPr="00A67C47">
        <w:rPr>
          <w:rFonts w:ascii="標楷體" w:eastAsia="標楷體" w:hAnsi="標楷體" w:hint="eastAsia"/>
          <w:sz w:val="28"/>
          <w:szCs w:val="28"/>
        </w:rPr>
        <w:t>三、透過辦理徵選活動，介紹並分享優良之戶外教育活動地點，發展</w:t>
      </w:r>
      <w:r w:rsidR="00230942">
        <w:rPr>
          <w:rFonts w:ascii="標楷體" w:eastAsia="標楷體" w:hAnsi="標楷體" w:hint="eastAsia"/>
          <w:sz w:val="28"/>
          <w:szCs w:val="28"/>
        </w:rPr>
        <w:t>資源共享成長</w:t>
      </w:r>
      <w:r w:rsidRPr="00A67C47">
        <w:rPr>
          <w:rFonts w:ascii="標楷體" w:eastAsia="標楷體" w:hAnsi="標楷體" w:hint="eastAsia"/>
          <w:sz w:val="28"/>
          <w:szCs w:val="28"/>
        </w:rPr>
        <w:t>平台，</w:t>
      </w:r>
      <w:r w:rsidR="00230942">
        <w:rPr>
          <w:rFonts w:ascii="標楷體" w:eastAsia="標楷體" w:hAnsi="標楷體" w:hint="eastAsia"/>
          <w:sz w:val="28"/>
          <w:szCs w:val="28"/>
        </w:rPr>
        <w:t>以</w:t>
      </w:r>
      <w:r w:rsidRPr="00A67C47">
        <w:rPr>
          <w:rFonts w:ascii="標楷體" w:eastAsia="標楷體" w:hAnsi="標楷體" w:hint="eastAsia"/>
          <w:sz w:val="28"/>
          <w:szCs w:val="28"/>
        </w:rPr>
        <w:t>促進教學經驗之交流與觀摩。</w:t>
      </w:r>
    </w:p>
    <w:p w:rsidR="00B57931" w:rsidRPr="00204BED" w:rsidRDefault="00B57931" w:rsidP="00B57931">
      <w:pPr>
        <w:adjustRightInd w:val="0"/>
        <w:snapToGrid w:val="0"/>
        <w:spacing w:line="520" w:lineRule="exact"/>
        <w:jc w:val="both"/>
        <w:rPr>
          <w:rFonts w:ascii="標楷體" w:eastAsia="標楷體" w:hAnsi="標楷體"/>
          <w:sz w:val="28"/>
          <w:szCs w:val="28"/>
        </w:rPr>
      </w:pPr>
      <w:r w:rsidRPr="00204BED">
        <w:rPr>
          <w:rFonts w:eastAsia="標楷體" w:hAnsi="標楷體" w:hint="eastAsia"/>
          <w:b/>
          <w:sz w:val="28"/>
          <w:szCs w:val="28"/>
        </w:rPr>
        <w:t>參、</w:t>
      </w:r>
      <w:r w:rsidRPr="00204BED">
        <w:rPr>
          <w:rFonts w:ascii="標楷體" w:eastAsia="標楷體" w:hAnsi="標楷體" w:hint="eastAsia"/>
          <w:b/>
          <w:sz w:val="28"/>
          <w:szCs w:val="28"/>
        </w:rPr>
        <w:t>辦理單位</w:t>
      </w:r>
      <w:r w:rsidRPr="00204BED">
        <w:rPr>
          <w:rFonts w:ascii="標楷體" w:eastAsia="標楷體" w:hAnsi="標楷體" w:hint="eastAsia"/>
          <w:sz w:val="28"/>
          <w:szCs w:val="28"/>
        </w:rPr>
        <w:t>：</w:t>
      </w:r>
    </w:p>
    <w:p w:rsidR="00B57931" w:rsidRPr="00204BED" w:rsidRDefault="00B57931" w:rsidP="00B57931">
      <w:pPr>
        <w:spacing w:line="440" w:lineRule="exact"/>
        <w:ind w:leftChars="200" w:left="480"/>
        <w:jc w:val="both"/>
        <w:rPr>
          <w:rFonts w:ascii="標楷體" w:eastAsia="標楷體" w:hAnsi="標楷體"/>
          <w:sz w:val="28"/>
          <w:szCs w:val="28"/>
        </w:rPr>
      </w:pPr>
      <w:r w:rsidRPr="00204BED">
        <w:rPr>
          <w:rFonts w:ascii="標楷體" w:eastAsia="標楷體" w:hAnsi="標楷體" w:hint="eastAsia"/>
          <w:sz w:val="28"/>
          <w:szCs w:val="28"/>
        </w:rPr>
        <w:t>一、指導單位：教育部國民及學前教育署</w:t>
      </w:r>
    </w:p>
    <w:p w:rsidR="00B57931" w:rsidRPr="00204BED" w:rsidRDefault="00B57931" w:rsidP="00B57931">
      <w:pPr>
        <w:spacing w:line="440" w:lineRule="exact"/>
        <w:ind w:leftChars="200" w:left="480"/>
        <w:jc w:val="both"/>
        <w:rPr>
          <w:rFonts w:eastAsia="標楷體" w:hAnsi="標楷體"/>
          <w:sz w:val="28"/>
          <w:szCs w:val="28"/>
        </w:rPr>
      </w:pPr>
      <w:r w:rsidRPr="00204BED">
        <w:rPr>
          <w:rFonts w:eastAsia="標楷體" w:hAnsi="標楷體" w:hint="eastAsia"/>
          <w:sz w:val="28"/>
          <w:szCs w:val="28"/>
        </w:rPr>
        <w:t>二</w:t>
      </w:r>
      <w:r w:rsidRPr="00204BED">
        <w:rPr>
          <w:rFonts w:ascii="標楷體" w:eastAsia="標楷體" w:hAnsi="標楷體" w:hint="eastAsia"/>
          <w:sz w:val="28"/>
          <w:szCs w:val="28"/>
        </w:rPr>
        <w:t>、</w:t>
      </w:r>
      <w:r w:rsidRPr="00204BED">
        <w:rPr>
          <w:rFonts w:eastAsia="標楷體" w:hAnsi="標楷體" w:hint="eastAsia"/>
          <w:sz w:val="28"/>
          <w:szCs w:val="28"/>
        </w:rPr>
        <w:t>主辦單位：嘉義縣政府</w:t>
      </w:r>
      <w:r w:rsidRPr="00204BED">
        <w:rPr>
          <w:rFonts w:eastAsia="標楷體" w:hAnsi="標楷體"/>
          <w:sz w:val="28"/>
          <w:szCs w:val="28"/>
        </w:rPr>
        <w:t xml:space="preserve"> </w:t>
      </w:r>
    </w:p>
    <w:p w:rsidR="00B57931" w:rsidRPr="00204BED" w:rsidRDefault="00B57931" w:rsidP="00B57931">
      <w:pPr>
        <w:spacing w:line="440" w:lineRule="exact"/>
        <w:ind w:leftChars="200" w:left="480"/>
        <w:jc w:val="both"/>
        <w:rPr>
          <w:rFonts w:eastAsia="標楷體" w:hAnsi="標楷體"/>
          <w:sz w:val="28"/>
          <w:szCs w:val="28"/>
        </w:rPr>
      </w:pPr>
      <w:r w:rsidRPr="00204BED">
        <w:rPr>
          <w:rFonts w:eastAsia="標楷體" w:hAnsi="標楷體" w:hint="eastAsia"/>
          <w:sz w:val="28"/>
          <w:szCs w:val="28"/>
        </w:rPr>
        <w:t>三</w:t>
      </w:r>
      <w:r w:rsidRPr="00204BED">
        <w:rPr>
          <w:rFonts w:ascii="標楷體" w:eastAsia="標楷體" w:hAnsi="標楷體" w:hint="eastAsia"/>
          <w:sz w:val="28"/>
          <w:szCs w:val="28"/>
        </w:rPr>
        <w:t>、</w:t>
      </w:r>
      <w:r w:rsidRPr="00204BED">
        <w:rPr>
          <w:rFonts w:eastAsia="標楷體" w:hAnsi="標楷體" w:hint="eastAsia"/>
          <w:sz w:val="28"/>
          <w:szCs w:val="28"/>
        </w:rPr>
        <w:t>承辦單位：</w:t>
      </w:r>
      <w:r w:rsidR="00A25247" w:rsidRPr="00204BED">
        <w:rPr>
          <w:rFonts w:eastAsia="標楷體" w:hAnsi="標楷體" w:hint="eastAsia"/>
          <w:sz w:val="28"/>
          <w:szCs w:val="28"/>
        </w:rPr>
        <w:t>內甕國小</w:t>
      </w:r>
    </w:p>
    <w:p w:rsidR="00B57931" w:rsidRPr="00204BED" w:rsidRDefault="00B57931" w:rsidP="00B57931">
      <w:pPr>
        <w:spacing w:line="440" w:lineRule="exact"/>
        <w:ind w:leftChars="200" w:left="480"/>
        <w:jc w:val="both"/>
        <w:rPr>
          <w:rFonts w:eastAsia="標楷體" w:hAnsi="標楷體"/>
          <w:sz w:val="28"/>
          <w:szCs w:val="28"/>
        </w:rPr>
      </w:pPr>
      <w:r w:rsidRPr="00204BED">
        <w:rPr>
          <w:rFonts w:eastAsia="標楷體" w:hAnsi="標楷體" w:hint="eastAsia"/>
          <w:sz w:val="28"/>
          <w:szCs w:val="28"/>
        </w:rPr>
        <w:t>四</w:t>
      </w:r>
      <w:r w:rsidRPr="00204BED">
        <w:rPr>
          <w:rFonts w:ascii="標楷體" w:eastAsia="標楷體" w:hAnsi="標楷體" w:hint="eastAsia"/>
          <w:sz w:val="28"/>
          <w:szCs w:val="28"/>
        </w:rPr>
        <w:t>、</w:t>
      </w:r>
      <w:r w:rsidRPr="00204BED">
        <w:rPr>
          <w:rFonts w:eastAsia="標楷體" w:hAnsi="標楷體" w:hint="eastAsia"/>
          <w:sz w:val="28"/>
          <w:szCs w:val="28"/>
        </w:rPr>
        <w:t>協辦單位：</w:t>
      </w:r>
      <w:r w:rsidR="00A25247" w:rsidRPr="00204BED">
        <w:rPr>
          <w:rFonts w:eastAsia="標楷體" w:hAnsi="標楷體" w:hint="eastAsia"/>
          <w:sz w:val="28"/>
          <w:szCs w:val="28"/>
        </w:rPr>
        <w:t>水上國小、忠和國小、頂六國小</w:t>
      </w:r>
    </w:p>
    <w:p w:rsidR="00B57931" w:rsidRPr="00A67C47" w:rsidRDefault="00B57931" w:rsidP="00B57931">
      <w:pPr>
        <w:spacing w:line="440" w:lineRule="exact"/>
        <w:jc w:val="both"/>
        <w:rPr>
          <w:rFonts w:eastAsia="標楷體"/>
          <w:b/>
          <w:sz w:val="28"/>
          <w:szCs w:val="28"/>
        </w:rPr>
      </w:pPr>
      <w:r w:rsidRPr="00A67C47">
        <w:rPr>
          <w:rFonts w:eastAsia="標楷體" w:hAnsi="標楷體" w:hint="eastAsia"/>
          <w:b/>
          <w:sz w:val="28"/>
          <w:szCs w:val="28"/>
        </w:rPr>
        <w:t>肆、活動方式：</w:t>
      </w:r>
    </w:p>
    <w:p w:rsidR="00230942" w:rsidRDefault="00230942" w:rsidP="00230942">
      <w:pPr>
        <w:spacing w:line="440" w:lineRule="exact"/>
        <w:ind w:leftChars="92" w:left="221"/>
        <w:jc w:val="both"/>
        <w:rPr>
          <w:rFonts w:eastAsia="標楷體" w:hAnsi="標楷體"/>
          <w:sz w:val="28"/>
          <w:szCs w:val="28"/>
        </w:rPr>
      </w:pPr>
      <w:r>
        <w:rPr>
          <w:rFonts w:eastAsia="標楷體" w:hAnsi="標楷體" w:hint="eastAsia"/>
          <w:sz w:val="28"/>
          <w:szCs w:val="28"/>
        </w:rPr>
        <w:t xml:space="preserve">　</w:t>
      </w:r>
      <w:r w:rsidR="00B57931" w:rsidRPr="00A67C47">
        <w:rPr>
          <w:rFonts w:eastAsia="標楷體" w:hAnsi="標楷體" w:hint="eastAsia"/>
          <w:sz w:val="28"/>
          <w:szCs w:val="28"/>
        </w:rPr>
        <w:t>一、參加對象：本縣各國小四年級學生</w:t>
      </w:r>
      <w:r w:rsidR="007A3CC9">
        <w:rPr>
          <w:rFonts w:eastAsia="標楷體" w:hAnsi="標楷體" w:hint="eastAsia"/>
          <w:sz w:val="28"/>
          <w:szCs w:val="28"/>
        </w:rPr>
        <w:t>，</w:t>
      </w:r>
      <w:r w:rsidR="00B57931" w:rsidRPr="00A67C47">
        <w:rPr>
          <w:rFonts w:eastAsia="標楷體" w:hAnsi="標楷體" w:hint="eastAsia"/>
          <w:sz w:val="28"/>
          <w:szCs w:val="28"/>
        </w:rPr>
        <w:t>六班以上學校一律報名參加，每校</w:t>
      </w:r>
    </w:p>
    <w:p w:rsidR="00230942" w:rsidRDefault="00230942" w:rsidP="00230942">
      <w:pPr>
        <w:spacing w:line="440" w:lineRule="exact"/>
        <w:ind w:leftChars="92" w:left="221"/>
        <w:jc w:val="both"/>
        <w:rPr>
          <w:rFonts w:eastAsia="標楷體" w:hAnsi="標楷體"/>
          <w:sz w:val="28"/>
          <w:szCs w:val="28"/>
        </w:rPr>
      </w:pPr>
      <w:r>
        <w:rPr>
          <w:rFonts w:eastAsia="標楷體" w:hAnsi="標楷體" w:hint="eastAsia"/>
          <w:sz w:val="28"/>
          <w:szCs w:val="28"/>
        </w:rPr>
        <w:t xml:space="preserve">　　　</w:t>
      </w:r>
      <w:r w:rsidR="00B57931" w:rsidRPr="00A67C47">
        <w:rPr>
          <w:rFonts w:eastAsia="標楷體" w:hAnsi="標楷體" w:hint="eastAsia"/>
          <w:sz w:val="28"/>
          <w:szCs w:val="28"/>
        </w:rPr>
        <w:t>一隊，男女不拘，每隊以</w:t>
      </w:r>
      <w:r>
        <w:rPr>
          <w:rFonts w:eastAsia="標楷體" w:hAnsi="標楷體" w:hint="eastAsia"/>
          <w:sz w:val="28"/>
          <w:szCs w:val="28"/>
        </w:rPr>
        <w:t>3</w:t>
      </w:r>
      <w:r w:rsidR="00B57931" w:rsidRPr="00A67C47">
        <w:rPr>
          <w:rFonts w:eastAsia="標楷體" w:hAnsi="標楷體" w:hint="eastAsia"/>
          <w:sz w:val="28"/>
          <w:szCs w:val="28"/>
        </w:rPr>
        <w:t>人為限</w:t>
      </w:r>
      <w:r>
        <w:rPr>
          <w:rFonts w:eastAsia="標楷體" w:hAnsi="標楷體" w:hint="eastAsia"/>
          <w:sz w:val="28"/>
          <w:szCs w:val="28"/>
        </w:rPr>
        <w:t>，</w:t>
      </w:r>
      <w:r w:rsidR="00B57931" w:rsidRPr="00A67C47">
        <w:rPr>
          <w:rFonts w:eastAsia="標楷體" w:hAnsi="標楷體" w:hint="eastAsia"/>
          <w:sz w:val="28"/>
          <w:szCs w:val="28"/>
        </w:rPr>
        <w:t>每隊均得遴請校內教師</w:t>
      </w:r>
      <w:r w:rsidR="00B57931" w:rsidRPr="00A67C47">
        <w:rPr>
          <w:rFonts w:eastAsia="標楷體"/>
          <w:sz w:val="28"/>
          <w:szCs w:val="28"/>
        </w:rPr>
        <w:t>1</w:t>
      </w:r>
      <w:r w:rsidR="00B57931" w:rsidRPr="00A67C47">
        <w:rPr>
          <w:rFonts w:eastAsia="標楷體" w:hAnsi="標楷體" w:hint="eastAsia"/>
          <w:sz w:val="28"/>
          <w:szCs w:val="28"/>
        </w:rPr>
        <w:t>人擔任</w:t>
      </w:r>
    </w:p>
    <w:p w:rsidR="00B57931" w:rsidRPr="00A67C47" w:rsidRDefault="00230942" w:rsidP="00230942">
      <w:pPr>
        <w:spacing w:line="440" w:lineRule="exact"/>
        <w:ind w:leftChars="92" w:left="221"/>
        <w:jc w:val="both"/>
        <w:rPr>
          <w:rFonts w:eastAsia="標楷體"/>
          <w:sz w:val="28"/>
          <w:szCs w:val="28"/>
        </w:rPr>
      </w:pPr>
      <w:r>
        <w:rPr>
          <w:rFonts w:eastAsia="標楷體" w:hAnsi="標楷體" w:hint="eastAsia"/>
          <w:sz w:val="28"/>
          <w:szCs w:val="28"/>
        </w:rPr>
        <w:t xml:space="preserve">　　　</w:t>
      </w:r>
      <w:r w:rsidR="00B57931" w:rsidRPr="00A67C47">
        <w:rPr>
          <w:rFonts w:eastAsia="標楷體" w:hAnsi="標楷體" w:hint="eastAsia"/>
          <w:sz w:val="28"/>
          <w:szCs w:val="28"/>
        </w:rPr>
        <w:t>指導教師，不得跨校指導。</w:t>
      </w:r>
    </w:p>
    <w:p w:rsidR="00230942" w:rsidRPr="0040490B" w:rsidRDefault="00230942" w:rsidP="00230942">
      <w:pPr>
        <w:spacing w:line="440" w:lineRule="exact"/>
        <w:jc w:val="both"/>
        <w:rPr>
          <w:rFonts w:eastAsia="標楷體" w:hAnsi="標楷體"/>
          <w:b/>
          <w:sz w:val="28"/>
          <w:szCs w:val="28"/>
          <w:u w:val="single"/>
        </w:rPr>
      </w:pPr>
      <w:r>
        <w:rPr>
          <w:rFonts w:eastAsia="標楷體" w:hAnsi="標楷體" w:hint="eastAsia"/>
          <w:sz w:val="28"/>
          <w:szCs w:val="28"/>
        </w:rPr>
        <w:t xml:space="preserve">　</w:t>
      </w:r>
      <w:r>
        <w:rPr>
          <w:rFonts w:eastAsia="標楷體" w:hAnsi="標楷體" w:hint="eastAsia"/>
          <w:sz w:val="28"/>
          <w:szCs w:val="28"/>
        </w:rPr>
        <w:t xml:space="preserve"> </w:t>
      </w:r>
      <w:r>
        <w:rPr>
          <w:rFonts w:eastAsia="標楷體" w:hAnsi="標楷體" w:hint="eastAsia"/>
          <w:sz w:val="28"/>
          <w:szCs w:val="28"/>
        </w:rPr>
        <w:t>二、</w:t>
      </w:r>
      <w:r w:rsidR="00B57931" w:rsidRPr="00A67C47">
        <w:rPr>
          <w:rFonts w:eastAsia="標楷體" w:hAnsi="標楷體" w:hint="eastAsia"/>
          <w:sz w:val="28"/>
          <w:szCs w:val="28"/>
        </w:rPr>
        <w:t>報名方式：請參加隊伍填妥報名表</w:t>
      </w:r>
      <w:r w:rsidR="00B57931" w:rsidRPr="00A67C47">
        <w:rPr>
          <w:rFonts w:eastAsia="標楷體"/>
          <w:sz w:val="28"/>
          <w:szCs w:val="28"/>
        </w:rPr>
        <w:t>(</w:t>
      </w:r>
      <w:r w:rsidR="00B57931" w:rsidRPr="00A67C47">
        <w:rPr>
          <w:rFonts w:eastAsia="標楷體" w:hAnsi="標楷體" w:hint="eastAsia"/>
          <w:sz w:val="28"/>
          <w:szCs w:val="28"/>
        </w:rPr>
        <w:t>如附件一</w:t>
      </w:r>
      <w:r w:rsidR="00B57931" w:rsidRPr="00A67C47">
        <w:rPr>
          <w:rFonts w:eastAsia="標楷體"/>
          <w:sz w:val="28"/>
          <w:szCs w:val="28"/>
        </w:rPr>
        <w:t>)</w:t>
      </w:r>
      <w:r w:rsidR="0040490B">
        <w:rPr>
          <w:rFonts w:eastAsia="標楷體" w:hint="eastAsia"/>
          <w:sz w:val="28"/>
          <w:szCs w:val="28"/>
        </w:rPr>
        <w:t>,</w:t>
      </w:r>
      <w:r w:rsidR="00B57931" w:rsidRPr="00A67C47">
        <w:rPr>
          <w:rFonts w:eastAsia="標楷體" w:hAnsi="標楷體" w:hint="eastAsia"/>
          <w:sz w:val="28"/>
          <w:szCs w:val="28"/>
        </w:rPr>
        <w:t>於</w:t>
      </w:r>
      <w:r w:rsidR="00B57931" w:rsidRPr="0040490B">
        <w:rPr>
          <w:rFonts w:eastAsia="標楷體" w:hAnsi="標楷體"/>
          <w:b/>
          <w:sz w:val="28"/>
          <w:szCs w:val="28"/>
        </w:rPr>
        <w:t>112</w:t>
      </w:r>
      <w:r w:rsidR="00B57931" w:rsidRPr="0040490B">
        <w:rPr>
          <w:rFonts w:eastAsia="標楷體" w:hAnsi="標楷體" w:hint="eastAsia"/>
          <w:b/>
          <w:sz w:val="28"/>
          <w:szCs w:val="28"/>
        </w:rPr>
        <w:t>年</w:t>
      </w:r>
      <w:r w:rsidRPr="0040490B">
        <w:rPr>
          <w:rFonts w:eastAsia="標楷體" w:hAnsi="標楷體" w:hint="eastAsia"/>
          <w:b/>
          <w:sz w:val="28"/>
          <w:szCs w:val="28"/>
        </w:rPr>
        <w:t>4</w:t>
      </w:r>
      <w:r w:rsidR="00B57931" w:rsidRPr="0040490B">
        <w:rPr>
          <w:rFonts w:eastAsia="標楷體" w:hAnsi="標楷體" w:hint="eastAsia"/>
          <w:b/>
          <w:sz w:val="28"/>
          <w:szCs w:val="28"/>
        </w:rPr>
        <w:t>月</w:t>
      </w:r>
      <w:r w:rsidRPr="0040490B">
        <w:rPr>
          <w:rFonts w:eastAsia="標楷體" w:hAnsi="標楷體" w:hint="eastAsia"/>
          <w:b/>
          <w:sz w:val="28"/>
          <w:szCs w:val="28"/>
        </w:rPr>
        <w:t>28</w:t>
      </w:r>
      <w:r w:rsidR="00B57931" w:rsidRPr="0040490B">
        <w:rPr>
          <w:rFonts w:eastAsia="標楷體" w:hAnsi="標楷體" w:hint="eastAsia"/>
          <w:b/>
          <w:sz w:val="28"/>
          <w:szCs w:val="28"/>
        </w:rPr>
        <w:t>日</w:t>
      </w:r>
      <w:r w:rsidR="00B57931" w:rsidRPr="0040490B">
        <w:rPr>
          <w:rFonts w:eastAsia="標楷體" w:hAnsi="標楷體"/>
          <w:b/>
          <w:sz w:val="28"/>
          <w:szCs w:val="28"/>
        </w:rPr>
        <w:t>(</w:t>
      </w:r>
      <w:r w:rsidR="00B57931" w:rsidRPr="0040490B">
        <w:rPr>
          <w:rFonts w:eastAsia="標楷體" w:hAnsi="標楷體" w:hint="eastAsia"/>
          <w:b/>
          <w:sz w:val="28"/>
          <w:szCs w:val="28"/>
        </w:rPr>
        <w:t>五</w:t>
      </w:r>
      <w:r w:rsidR="00B57931" w:rsidRPr="0040490B">
        <w:rPr>
          <w:rFonts w:eastAsia="標楷體" w:hAnsi="標楷體"/>
          <w:b/>
          <w:sz w:val="28"/>
          <w:szCs w:val="28"/>
        </w:rPr>
        <w:t>)17:00</w:t>
      </w:r>
    </w:p>
    <w:p w:rsidR="00230942" w:rsidRDefault="00230942" w:rsidP="00230942">
      <w:pPr>
        <w:spacing w:line="440" w:lineRule="exact"/>
        <w:jc w:val="both"/>
        <w:rPr>
          <w:rFonts w:eastAsia="標楷體" w:hAnsi="標楷體"/>
          <w:sz w:val="28"/>
          <w:szCs w:val="28"/>
        </w:rPr>
      </w:pPr>
      <w:r w:rsidRPr="00230942">
        <w:rPr>
          <w:rFonts w:eastAsia="標楷體" w:hAnsi="標楷體" w:hint="eastAsia"/>
          <w:sz w:val="28"/>
          <w:szCs w:val="28"/>
        </w:rPr>
        <w:t xml:space="preserve">      </w:t>
      </w:r>
      <w:r w:rsidR="00B57931" w:rsidRPr="00A67C47">
        <w:rPr>
          <w:rFonts w:eastAsia="標楷體" w:hAnsi="標楷體" w:hint="eastAsia"/>
          <w:sz w:val="28"/>
          <w:szCs w:val="28"/>
        </w:rPr>
        <w:t>前以電子郵件傳送至</w:t>
      </w:r>
      <w:r w:rsidR="00B57931" w:rsidRPr="0040490B">
        <w:rPr>
          <w:rFonts w:eastAsia="標楷體" w:hAnsi="標楷體" w:hint="eastAsia"/>
          <w:b/>
          <w:sz w:val="28"/>
          <w:szCs w:val="28"/>
          <w:u w:val="single"/>
        </w:rPr>
        <w:t>內甕國小公務信箱</w:t>
      </w:r>
      <w:r w:rsidR="00B57931" w:rsidRPr="00A67C47">
        <w:rPr>
          <w:rFonts w:eastAsia="標楷體" w:hAnsi="標楷體" w:hint="eastAsia"/>
          <w:sz w:val="28"/>
          <w:szCs w:val="28"/>
        </w:rPr>
        <w:t>彙整</w:t>
      </w:r>
      <w:r w:rsidR="00B57931" w:rsidRPr="00A67C47">
        <w:rPr>
          <w:rFonts w:eastAsia="標楷體" w:hAnsi="標楷體"/>
          <w:sz w:val="28"/>
          <w:szCs w:val="28"/>
        </w:rPr>
        <w:t>(</w:t>
      </w:r>
      <w:r w:rsidR="00B57931" w:rsidRPr="00A67C47">
        <w:rPr>
          <w:rFonts w:eastAsia="標楷體" w:hAnsi="標楷體" w:hint="eastAsia"/>
          <w:sz w:val="28"/>
          <w:szCs w:val="28"/>
        </w:rPr>
        <w:t>以收件時間為準</w:t>
      </w:r>
      <w:r w:rsidR="00B57931" w:rsidRPr="00A67C47">
        <w:rPr>
          <w:rFonts w:eastAsia="標楷體" w:hAnsi="標楷體"/>
          <w:sz w:val="28"/>
          <w:szCs w:val="28"/>
        </w:rPr>
        <w:t>)</w:t>
      </w:r>
      <w:r w:rsidR="00B57931" w:rsidRPr="00A67C47">
        <w:rPr>
          <w:rFonts w:eastAsia="標楷體" w:hAnsi="標楷體" w:hint="eastAsia"/>
          <w:sz w:val="28"/>
          <w:szCs w:val="28"/>
        </w:rPr>
        <w:t>，傳至其他</w:t>
      </w:r>
    </w:p>
    <w:p w:rsidR="00230942" w:rsidRPr="00230942" w:rsidRDefault="00230942" w:rsidP="00230942">
      <w:pPr>
        <w:spacing w:line="440" w:lineRule="exact"/>
        <w:jc w:val="both"/>
        <w:rPr>
          <w:rFonts w:eastAsia="標楷體" w:hAnsi="標楷體"/>
          <w:sz w:val="28"/>
          <w:szCs w:val="28"/>
        </w:rPr>
      </w:pPr>
      <w:r>
        <w:rPr>
          <w:rFonts w:eastAsia="標楷體" w:hAnsi="標楷體" w:hint="eastAsia"/>
          <w:sz w:val="28"/>
          <w:szCs w:val="28"/>
        </w:rPr>
        <w:t xml:space="preserve">      </w:t>
      </w:r>
      <w:r w:rsidR="00B57931" w:rsidRPr="00A67C47">
        <w:rPr>
          <w:rFonts w:eastAsia="標楷體" w:hAnsi="標楷體" w:hint="eastAsia"/>
          <w:sz w:val="28"/>
          <w:szCs w:val="28"/>
        </w:rPr>
        <w:t>信箱或以傳真、口頭、逾期報名者均不受理。</w:t>
      </w:r>
      <w:r w:rsidR="00B57931" w:rsidRPr="00A67C47">
        <w:rPr>
          <w:rFonts w:eastAsia="標楷體" w:hint="eastAsia"/>
          <w:sz w:val="28"/>
          <w:szCs w:val="28"/>
        </w:rPr>
        <w:t>各隊應於</w:t>
      </w:r>
      <w:r w:rsidR="00B57931" w:rsidRPr="00A67C47">
        <w:rPr>
          <w:rFonts w:eastAsia="標楷體"/>
          <w:sz w:val="28"/>
          <w:szCs w:val="28"/>
        </w:rPr>
        <w:t>112</w:t>
      </w:r>
      <w:r w:rsidR="00B57931" w:rsidRPr="00230942">
        <w:rPr>
          <w:rFonts w:eastAsia="標楷體" w:hAnsi="標楷體" w:hint="eastAsia"/>
          <w:sz w:val="28"/>
          <w:szCs w:val="28"/>
        </w:rPr>
        <w:t>年</w:t>
      </w:r>
      <w:r w:rsidRPr="00230942">
        <w:rPr>
          <w:rFonts w:eastAsia="標楷體" w:hAnsi="標楷體" w:hint="eastAsia"/>
          <w:sz w:val="28"/>
          <w:szCs w:val="28"/>
        </w:rPr>
        <w:t>5</w:t>
      </w:r>
      <w:r w:rsidR="00B57931" w:rsidRPr="00230942">
        <w:rPr>
          <w:rFonts w:eastAsia="標楷體" w:hAnsi="標楷體" w:hint="eastAsia"/>
          <w:sz w:val="28"/>
          <w:szCs w:val="28"/>
        </w:rPr>
        <w:t>月</w:t>
      </w:r>
      <w:r w:rsidRPr="00230942">
        <w:rPr>
          <w:rFonts w:eastAsia="標楷體" w:hAnsi="標楷體" w:hint="eastAsia"/>
          <w:sz w:val="28"/>
          <w:szCs w:val="28"/>
        </w:rPr>
        <w:t>19</w:t>
      </w:r>
      <w:r w:rsidR="00B57931" w:rsidRPr="00230942">
        <w:rPr>
          <w:rFonts w:eastAsia="標楷體" w:hAnsi="標楷體" w:hint="eastAsia"/>
          <w:sz w:val="28"/>
          <w:szCs w:val="28"/>
        </w:rPr>
        <w:t>日</w:t>
      </w:r>
    </w:p>
    <w:p w:rsidR="00230942" w:rsidRDefault="00230942" w:rsidP="00230942">
      <w:pPr>
        <w:spacing w:line="440" w:lineRule="exact"/>
        <w:jc w:val="both"/>
        <w:rPr>
          <w:rFonts w:eastAsia="標楷體"/>
          <w:sz w:val="28"/>
          <w:szCs w:val="28"/>
        </w:rPr>
      </w:pPr>
      <w:r w:rsidRPr="00230942">
        <w:rPr>
          <w:rFonts w:eastAsia="標楷體" w:hAnsi="標楷體" w:hint="eastAsia"/>
          <w:sz w:val="28"/>
          <w:szCs w:val="28"/>
        </w:rPr>
        <w:t xml:space="preserve">      </w:t>
      </w:r>
      <w:r w:rsidR="00B57931" w:rsidRPr="00230942">
        <w:rPr>
          <w:rFonts w:eastAsia="標楷體" w:hAnsi="標楷體"/>
          <w:sz w:val="28"/>
          <w:szCs w:val="28"/>
        </w:rPr>
        <w:t>(</w:t>
      </w:r>
      <w:r w:rsidR="00B57931" w:rsidRPr="00230942">
        <w:rPr>
          <w:rFonts w:eastAsia="標楷體" w:hAnsi="標楷體" w:hint="eastAsia"/>
          <w:sz w:val="28"/>
          <w:szCs w:val="28"/>
        </w:rPr>
        <w:t>五</w:t>
      </w:r>
      <w:r w:rsidR="00B57931" w:rsidRPr="00230942">
        <w:rPr>
          <w:rFonts w:eastAsia="標楷體" w:hAnsi="標楷體"/>
          <w:sz w:val="28"/>
          <w:szCs w:val="28"/>
        </w:rPr>
        <w:t>)17:00</w:t>
      </w:r>
      <w:r w:rsidR="00B57931" w:rsidRPr="00A67C47">
        <w:rPr>
          <w:rFonts w:eastAsia="標楷體" w:hAnsi="標楷體" w:hint="eastAsia"/>
          <w:sz w:val="28"/>
          <w:szCs w:val="28"/>
        </w:rPr>
        <w:t>前將參賽簡報檔案以光碟片郵寄承辦學校內甕國小彙整</w:t>
      </w:r>
      <w:r w:rsidR="00B57931" w:rsidRPr="00A67C47">
        <w:rPr>
          <w:rFonts w:eastAsia="標楷體" w:hint="eastAsia"/>
          <w:sz w:val="28"/>
          <w:szCs w:val="28"/>
        </w:rPr>
        <w:t>。逾期未</w:t>
      </w:r>
    </w:p>
    <w:p w:rsidR="00B57931" w:rsidRDefault="00230942" w:rsidP="00230942">
      <w:pPr>
        <w:spacing w:line="440" w:lineRule="exact"/>
        <w:jc w:val="both"/>
        <w:rPr>
          <w:rFonts w:eastAsia="標楷體"/>
          <w:sz w:val="28"/>
          <w:szCs w:val="28"/>
        </w:rPr>
      </w:pPr>
      <w:r>
        <w:rPr>
          <w:rFonts w:eastAsia="標楷體" w:hint="eastAsia"/>
          <w:sz w:val="28"/>
          <w:szCs w:val="28"/>
        </w:rPr>
        <w:t xml:space="preserve">      </w:t>
      </w:r>
      <w:r w:rsidR="00B57931" w:rsidRPr="00A67C47">
        <w:rPr>
          <w:rFonts w:eastAsia="標楷體" w:hint="eastAsia"/>
          <w:sz w:val="28"/>
          <w:szCs w:val="28"/>
        </w:rPr>
        <w:t>寄送光碟之隊伍</w:t>
      </w:r>
      <w:r w:rsidR="00B57931" w:rsidRPr="0097748C">
        <w:rPr>
          <w:rFonts w:eastAsia="標楷體"/>
          <w:color w:val="FF0000"/>
          <w:sz w:val="28"/>
          <w:szCs w:val="28"/>
        </w:rPr>
        <w:t>(</w:t>
      </w:r>
      <w:r w:rsidR="00B57931" w:rsidRPr="0097748C">
        <w:rPr>
          <w:rFonts w:eastAsia="標楷體" w:hint="eastAsia"/>
          <w:color w:val="FF0000"/>
          <w:sz w:val="28"/>
          <w:szCs w:val="28"/>
        </w:rPr>
        <w:t>以郵戳為憑</w:t>
      </w:r>
      <w:r w:rsidR="00B57931" w:rsidRPr="0097748C">
        <w:rPr>
          <w:rFonts w:eastAsia="標楷體"/>
          <w:color w:val="FF0000"/>
          <w:sz w:val="28"/>
          <w:szCs w:val="28"/>
        </w:rPr>
        <w:t>)</w:t>
      </w:r>
      <w:r w:rsidR="00B57931" w:rsidRPr="00A67C47">
        <w:rPr>
          <w:rFonts w:eastAsia="標楷體" w:hint="eastAsia"/>
          <w:sz w:val="28"/>
          <w:szCs w:val="28"/>
        </w:rPr>
        <w:t>，視同放棄參賽資格。</w:t>
      </w:r>
    </w:p>
    <w:p w:rsidR="00230942" w:rsidRDefault="00230942" w:rsidP="00230942">
      <w:pPr>
        <w:spacing w:line="440" w:lineRule="exact"/>
        <w:jc w:val="both"/>
        <w:rPr>
          <w:rFonts w:eastAsia="標楷體"/>
          <w:sz w:val="28"/>
          <w:szCs w:val="28"/>
        </w:rPr>
      </w:pPr>
    </w:p>
    <w:p w:rsidR="00B57931" w:rsidRPr="00A67C47" w:rsidRDefault="00230942" w:rsidP="00230942">
      <w:pPr>
        <w:spacing w:line="440" w:lineRule="exact"/>
        <w:jc w:val="both"/>
        <w:rPr>
          <w:rFonts w:eastAsia="標楷體"/>
          <w:sz w:val="28"/>
          <w:szCs w:val="28"/>
        </w:rPr>
      </w:pPr>
      <w:r>
        <w:rPr>
          <w:rFonts w:eastAsia="標楷體" w:hAnsi="標楷體" w:hint="eastAsia"/>
          <w:sz w:val="28"/>
          <w:szCs w:val="28"/>
        </w:rPr>
        <w:lastRenderedPageBreak/>
        <w:t xml:space="preserve">   </w:t>
      </w:r>
      <w:r>
        <w:rPr>
          <w:rFonts w:eastAsia="標楷體" w:hAnsi="標楷體" w:hint="eastAsia"/>
          <w:sz w:val="28"/>
          <w:szCs w:val="28"/>
        </w:rPr>
        <w:t>三、</w:t>
      </w:r>
      <w:r w:rsidR="00B57931" w:rsidRPr="00A67C47">
        <w:rPr>
          <w:rFonts w:eastAsia="標楷體" w:hAnsi="標楷體" w:hint="eastAsia"/>
          <w:sz w:val="28"/>
          <w:szCs w:val="28"/>
        </w:rPr>
        <w:t>活動程序：</w:t>
      </w:r>
    </w:p>
    <w:p w:rsidR="00B57931" w:rsidRPr="00A67C47" w:rsidRDefault="00B57931" w:rsidP="00B57931">
      <w:pPr>
        <w:spacing w:line="440" w:lineRule="exact"/>
        <w:ind w:leftChars="222" w:left="1373" w:hangingChars="300" w:hanging="840"/>
        <w:jc w:val="both"/>
        <w:rPr>
          <w:rFonts w:ascii="標楷體" w:eastAsia="標楷體" w:hAnsi="標楷體"/>
          <w:sz w:val="28"/>
          <w:szCs w:val="28"/>
        </w:rPr>
      </w:pPr>
      <w:r w:rsidRPr="00A67C47">
        <w:rPr>
          <w:rFonts w:eastAsia="標楷體" w:hint="eastAsia"/>
          <w:sz w:val="28"/>
          <w:szCs w:val="28"/>
        </w:rPr>
        <w:t>（一）</w:t>
      </w:r>
      <w:r w:rsidRPr="00A67C47">
        <w:rPr>
          <w:rFonts w:ascii="標楷體" w:eastAsia="標楷體" w:hAnsi="標楷體" w:hint="eastAsia"/>
          <w:sz w:val="28"/>
          <w:szCs w:val="28"/>
        </w:rPr>
        <w:t>各隊學生自選家鄉</w:t>
      </w:r>
      <w:r w:rsidRPr="00A67C47">
        <w:rPr>
          <w:rFonts w:ascii="標楷體" w:eastAsia="標楷體" w:hAnsi="標楷體"/>
          <w:sz w:val="28"/>
          <w:szCs w:val="28"/>
        </w:rPr>
        <w:t>100</w:t>
      </w:r>
      <w:r w:rsidRPr="00A67C47">
        <w:rPr>
          <w:rFonts w:ascii="標楷體" w:eastAsia="標楷體" w:hAnsi="標楷體" w:hint="eastAsia"/>
          <w:sz w:val="28"/>
          <w:szCs w:val="28"/>
        </w:rPr>
        <w:t>問</w:t>
      </w:r>
      <w:r w:rsidR="00FA6D83">
        <w:rPr>
          <w:rFonts w:ascii="標楷體" w:eastAsia="標楷體" w:hAnsi="標楷體" w:hint="eastAsia"/>
          <w:sz w:val="28"/>
          <w:szCs w:val="28"/>
        </w:rPr>
        <w:t>為</w:t>
      </w:r>
      <w:r w:rsidRPr="00A67C47">
        <w:rPr>
          <w:rFonts w:ascii="標楷體" w:eastAsia="標楷體" w:hAnsi="標楷體" w:hint="eastAsia"/>
          <w:sz w:val="28"/>
          <w:szCs w:val="28"/>
        </w:rPr>
        <w:t>簡報主題，整理學習心得及成果以</w:t>
      </w:r>
      <w:r w:rsidRPr="00A67C47">
        <w:rPr>
          <w:rFonts w:ascii="標楷體" w:eastAsia="標楷體" w:hAnsi="標楷體"/>
          <w:sz w:val="28"/>
          <w:szCs w:val="28"/>
        </w:rPr>
        <w:t>OpenOffice.org</w:t>
      </w:r>
      <w:r w:rsidRPr="00A67C47">
        <w:rPr>
          <w:rFonts w:ascii="標楷體" w:eastAsia="標楷體" w:hAnsi="標楷體" w:hint="eastAsia"/>
          <w:sz w:val="28"/>
          <w:szCs w:val="28"/>
        </w:rPr>
        <w:t>之</w:t>
      </w:r>
      <w:r w:rsidRPr="00A67C47">
        <w:rPr>
          <w:rFonts w:ascii="標楷體" w:eastAsia="標楷體" w:hAnsi="標楷體"/>
          <w:sz w:val="28"/>
          <w:szCs w:val="28"/>
        </w:rPr>
        <w:t>Impress</w:t>
      </w:r>
      <w:r w:rsidRPr="00A67C47">
        <w:rPr>
          <w:rFonts w:ascii="標楷體" w:eastAsia="標楷體" w:hAnsi="標楷體" w:hint="eastAsia"/>
          <w:sz w:val="28"/>
          <w:szCs w:val="28"/>
        </w:rPr>
        <w:t>或</w:t>
      </w:r>
      <w:r w:rsidRPr="00A67C47">
        <w:rPr>
          <w:rFonts w:ascii="標楷體" w:eastAsia="標楷體" w:hAnsi="標楷體"/>
          <w:sz w:val="28"/>
          <w:szCs w:val="28"/>
        </w:rPr>
        <w:t>microsoft office</w:t>
      </w:r>
      <w:r w:rsidRPr="00A67C47">
        <w:rPr>
          <w:rFonts w:ascii="標楷體" w:eastAsia="標楷體" w:hAnsi="標楷體" w:hint="eastAsia"/>
          <w:sz w:val="28"/>
          <w:szCs w:val="28"/>
        </w:rPr>
        <w:t>之</w:t>
      </w:r>
      <w:r w:rsidRPr="00A67C47">
        <w:rPr>
          <w:rFonts w:ascii="標楷體" w:eastAsia="標楷體" w:hAnsi="標楷體"/>
          <w:sz w:val="28"/>
          <w:szCs w:val="28"/>
        </w:rPr>
        <w:t>powerpoint</w:t>
      </w:r>
      <w:r w:rsidRPr="00A67C47">
        <w:rPr>
          <w:rFonts w:ascii="標楷體" w:eastAsia="標楷體" w:hAnsi="標楷體" w:hint="eastAsia"/>
          <w:sz w:val="28"/>
          <w:szCs w:val="28"/>
        </w:rPr>
        <w:t>軟體製作電腦簡報，並依排定次序至承辦學校指定發表現場進行發表。</w:t>
      </w:r>
    </w:p>
    <w:p w:rsidR="00B57931" w:rsidRPr="00A67C47" w:rsidRDefault="00B57931" w:rsidP="00B57931">
      <w:pPr>
        <w:spacing w:line="440" w:lineRule="exact"/>
        <w:ind w:leftChars="222" w:left="1373" w:hangingChars="300" w:hanging="840"/>
        <w:jc w:val="both"/>
        <w:rPr>
          <w:rFonts w:ascii="標楷體" w:eastAsia="標楷體" w:hAnsi="標楷體"/>
          <w:sz w:val="28"/>
          <w:szCs w:val="28"/>
        </w:rPr>
      </w:pPr>
      <w:r w:rsidRPr="00A67C47">
        <w:rPr>
          <w:rFonts w:ascii="標楷體" w:eastAsia="標楷體" w:hAnsi="標楷體" w:hint="eastAsia"/>
          <w:sz w:val="28"/>
          <w:szCs w:val="28"/>
        </w:rPr>
        <w:t>（二）參加簡報發表時，</w:t>
      </w:r>
      <w:r w:rsidRPr="0097748C">
        <w:rPr>
          <w:rFonts w:ascii="標楷體" w:eastAsia="標楷體" w:hAnsi="標楷體" w:hint="eastAsia"/>
          <w:sz w:val="28"/>
          <w:szCs w:val="28"/>
        </w:rPr>
        <w:t>每隊每位學生</w:t>
      </w:r>
      <w:r w:rsidRPr="00A67C47">
        <w:rPr>
          <w:rFonts w:ascii="標楷體" w:eastAsia="標楷體" w:hAnsi="標楷體" w:hint="eastAsia"/>
          <w:sz w:val="28"/>
          <w:szCs w:val="28"/>
        </w:rPr>
        <w:t>須至少</w:t>
      </w:r>
      <w:r w:rsidRPr="00A67C47">
        <w:rPr>
          <w:rFonts w:ascii="標楷體" w:eastAsia="標楷體" w:hAnsi="標楷體" w:hint="eastAsia"/>
          <w:sz w:val="28"/>
          <w:szCs w:val="28"/>
          <w:u w:val="single"/>
        </w:rPr>
        <w:t>發表</w:t>
      </w:r>
      <w:r w:rsidR="00230942">
        <w:rPr>
          <w:rFonts w:ascii="標楷體" w:eastAsia="標楷體" w:hAnsi="標楷體" w:hint="eastAsia"/>
          <w:sz w:val="28"/>
          <w:szCs w:val="28"/>
          <w:u w:val="single"/>
        </w:rPr>
        <w:t>2</w:t>
      </w:r>
      <w:r w:rsidRPr="00A67C47">
        <w:rPr>
          <w:rFonts w:ascii="標楷體" w:eastAsia="標楷體" w:hAnsi="標楷體" w:hint="eastAsia"/>
          <w:sz w:val="28"/>
          <w:szCs w:val="28"/>
          <w:u w:val="single"/>
        </w:rPr>
        <w:t>分鐘</w:t>
      </w:r>
      <w:r w:rsidRPr="00A67C47">
        <w:rPr>
          <w:rFonts w:ascii="標楷體" w:eastAsia="標楷體" w:hAnsi="標楷體" w:hint="eastAsia"/>
          <w:sz w:val="28"/>
          <w:szCs w:val="28"/>
        </w:rPr>
        <w:t>以上，未上場發表之學生不列入獎勵。</w:t>
      </w:r>
    </w:p>
    <w:p w:rsidR="00B57931" w:rsidRPr="00A67C47" w:rsidRDefault="00B57931" w:rsidP="00230942">
      <w:pPr>
        <w:spacing w:line="440" w:lineRule="exact"/>
        <w:ind w:leftChars="222" w:left="1373" w:hangingChars="300" w:hanging="840"/>
        <w:rPr>
          <w:rFonts w:ascii="標楷體" w:eastAsia="標楷體" w:hAnsi="標楷體"/>
          <w:bCs/>
          <w:sz w:val="28"/>
          <w:szCs w:val="28"/>
        </w:rPr>
      </w:pPr>
      <w:r w:rsidRPr="00A67C47">
        <w:rPr>
          <w:rFonts w:ascii="標楷體" w:eastAsia="標楷體" w:hAnsi="標楷體" w:hint="eastAsia"/>
          <w:sz w:val="28"/>
          <w:szCs w:val="28"/>
        </w:rPr>
        <w:t>（三）簡報發表出場順序由承辦單位逕行排定，並於</w:t>
      </w:r>
      <w:r w:rsidRPr="0097748C">
        <w:rPr>
          <w:rFonts w:ascii="標楷體" w:eastAsia="標楷體" w:hAnsi="標楷體"/>
          <w:color w:val="FF0000"/>
          <w:sz w:val="28"/>
          <w:szCs w:val="28"/>
        </w:rPr>
        <w:t>112</w:t>
      </w:r>
      <w:r w:rsidRPr="0097748C">
        <w:rPr>
          <w:rFonts w:ascii="標楷體" w:eastAsia="標楷體" w:hAnsi="標楷體" w:hint="eastAsia"/>
          <w:color w:val="FF0000"/>
          <w:sz w:val="28"/>
          <w:szCs w:val="28"/>
        </w:rPr>
        <w:t>年</w:t>
      </w:r>
      <w:r w:rsidR="00230942" w:rsidRPr="0097748C">
        <w:rPr>
          <w:rFonts w:ascii="標楷體" w:eastAsia="標楷體" w:hAnsi="標楷體" w:hint="eastAsia"/>
          <w:color w:val="FF0000"/>
          <w:sz w:val="28"/>
          <w:szCs w:val="28"/>
        </w:rPr>
        <w:t>5</w:t>
      </w:r>
      <w:r w:rsidRPr="0097748C">
        <w:rPr>
          <w:rFonts w:ascii="標楷體" w:eastAsia="標楷體" w:hAnsi="標楷體" w:hint="eastAsia"/>
          <w:color w:val="FF0000"/>
          <w:sz w:val="28"/>
          <w:szCs w:val="28"/>
        </w:rPr>
        <w:t>月</w:t>
      </w:r>
      <w:r w:rsidR="00230942" w:rsidRPr="0097748C">
        <w:rPr>
          <w:rFonts w:ascii="標楷體" w:eastAsia="標楷體" w:hAnsi="標楷體" w:hint="eastAsia"/>
          <w:color w:val="FF0000"/>
          <w:sz w:val="28"/>
          <w:szCs w:val="28"/>
        </w:rPr>
        <w:t>19</w:t>
      </w:r>
      <w:r w:rsidRPr="0097748C">
        <w:rPr>
          <w:rFonts w:ascii="標楷體" w:eastAsia="標楷體" w:hAnsi="標楷體" w:hint="eastAsia"/>
          <w:color w:val="FF0000"/>
          <w:sz w:val="28"/>
          <w:szCs w:val="28"/>
        </w:rPr>
        <w:t>日</w:t>
      </w:r>
      <w:r w:rsidR="00230942" w:rsidRPr="0097748C">
        <w:rPr>
          <w:rFonts w:ascii="標楷體" w:eastAsia="標楷體" w:hAnsi="標楷體" w:hint="eastAsia"/>
          <w:color w:val="FF0000"/>
          <w:sz w:val="28"/>
          <w:szCs w:val="28"/>
        </w:rPr>
        <w:t>(</w:t>
      </w:r>
      <w:r w:rsidRPr="0097748C">
        <w:rPr>
          <w:rFonts w:ascii="標楷體" w:eastAsia="標楷體" w:hAnsi="標楷體" w:hint="eastAsia"/>
          <w:color w:val="FF0000"/>
          <w:sz w:val="28"/>
          <w:szCs w:val="28"/>
        </w:rPr>
        <w:t>五</w:t>
      </w:r>
      <w:r w:rsidRPr="0097748C">
        <w:rPr>
          <w:rFonts w:ascii="標楷體" w:eastAsia="標楷體" w:hAnsi="標楷體"/>
          <w:color w:val="FF0000"/>
          <w:sz w:val="28"/>
          <w:szCs w:val="28"/>
        </w:rPr>
        <w:t>)17:00</w:t>
      </w:r>
      <w:r w:rsidRPr="00A67C47">
        <w:rPr>
          <w:rFonts w:ascii="標楷體" w:eastAsia="標楷體" w:hAnsi="標楷體" w:hint="eastAsia"/>
          <w:sz w:val="28"/>
          <w:szCs w:val="28"/>
        </w:rPr>
        <w:t>公告於</w:t>
      </w:r>
      <w:r w:rsidRPr="00A67C47">
        <w:rPr>
          <w:rFonts w:ascii="標楷體" w:eastAsia="標楷體" w:hAnsi="標楷體" w:hint="eastAsia"/>
          <w:bCs/>
          <w:sz w:val="28"/>
          <w:szCs w:val="28"/>
        </w:rPr>
        <w:t>嘉義縣教育資訊網。</w:t>
      </w:r>
    </w:p>
    <w:p w:rsidR="00B57931" w:rsidRPr="00A67C47" w:rsidRDefault="00B57931" w:rsidP="00B57931">
      <w:pPr>
        <w:spacing w:line="440" w:lineRule="exact"/>
        <w:ind w:leftChars="222" w:left="1373" w:hangingChars="300" w:hanging="840"/>
        <w:jc w:val="both"/>
        <w:rPr>
          <w:rFonts w:eastAsia="標楷體" w:hAnsi="標楷體"/>
          <w:sz w:val="28"/>
          <w:szCs w:val="28"/>
        </w:rPr>
      </w:pPr>
      <w:r w:rsidRPr="00A67C47">
        <w:rPr>
          <w:rFonts w:ascii="標楷體" w:eastAsia="標楷體" w:hAnsi="標楷體" w:hint="eastAsia"/>
          <w:sz w:val="28"/>
          <w:szCs w:val="28"/>
        </w:rPr>
        <w:t>（四）</w:t>
      </w:r>
      <w:r w:rsidRPr="00A67C47">
        <w:rPr>
          <w:rFonts w:eastAsia="標楷體" w:hAnsi="標楷體" w:hint="eastAsia"/>
          <w:sz w:val="28"/>
          <w:szCs w:val="28"/>
        </w:rPr>
        <w:t>簡報發表時間，每隊以</w:t>
      </w:r>
      <w:r w:rsidRPr="00A67C47">
        <w:rPr>
          <w:rFonts w:eastAsia="標楷體" w:hAnsi="標楷體"/>
          <w:sz w:val="28"/>
          <w:szCs w:val="28"/>
        </w:rPr>
        <w:t>8</w:t>
      </w:r>
      <w:r w:rsidRPr="00A67C47">
        <w:rPr>
          <w:rFonts w:eastAsia="標楷體" w:hAnsi="標楷體" w:hint="eastAsia"/>
          <w:sz w:val="28"/>
          <w:szCs w:val="28"/>
        </w:rPr>
        <w:t>分鐘為</w:t>
      </w:r>
      <w:r w:rsidR="00230942">
        <w:rPr>
          <w:rFonts w:eastAsia="標楷體" w:hAnsi="標楷體" w:hint="eastAsia"/>
          <w:sz w:val="28"/>
          <w:szCs w:val="28"/>
        </w:rPr>
        <w:t>限</w:t>
      </w:r>
      <w:r w:rsidRPr="00A67C47">
        <w:rPr>
          <w:rFonts w:eastAsia="標楷體" w:hAnsi="標楷體" w:hint="eastAsia"/>
          <w:sz w:val="28"/>
          <w:szCs w:val="28"/>
        </w:rPr>
        <w:t>，由</w:t>
      </w:r>
      <w:r w:rsidRPr="00A67C47">
        <w:rPr>
          <w:rFonts w:eastAsia="標楷體" w:hAnsi="標楷體" w:hint="eastAsia"/>
          <w:bCs/>
          <w:sz w:val="28"/>
          <w:szCs w:val="28"/>
        </w:rPr>
        <w:t>學生</w:t>
      </w:r>
      <w:r w:rsidRPr="00A67C47">
        <w:rPr>
          <w:rFonts w:eastAsia="標楷體" w:hAnsi="標楷體" w:hint="eastAsia"/>
          <w:sz w:val="28"/>
          <w:szCs w:val="28"/>
        </w:rPr>
        <w:t>進行口頭報告，並以電腦簡報或其他輔助工具輔助報告內容。</w:t>
      </w:r>
    </w:p>
    <w:p w:rsidR="00B57931" w:rsidRPr="00A67C47" w:rsidRDefault="00230942" w:rsidP="00230942">
      <w:pPr>
        <w:spacing w:line="440" w:lineRule="exact"/>
        <w:jc w:val="both"/>
        <w:rPr>
          <w:rFonts w:eastAsia="標楷體"/>
          <w:sz w:val="28"/>
          <w:szCs w:val="28"/>
        </w:rPr>
      </w:pPr>
      <w:r>
        <w:rPr>
          <w:rFonts w:eastAsia="標楷體" w:hAnsi="標楷體" w:hint="eastAsia"/>
          <w:sz w:val="28"/>
          <w:szCs w:val="28"/>
        </w:rPr>
        <w:t xml:space="preserve">  </w:t>
      </w:r>
      <w:r>
        <w:rPr>
          <w:rFonts w:eastAsia="標楷體" w:hAnsi="標楷體" w:hint="eastAsia"/>
          <w:sz w:val="28"/>
          <w:szCs w:val="28"/>
        </w:rPr>
        <w:t>四、</w:t>
      </w:r>
      <w:r w:rsidR="00B57931" w:rsidRPr="00A67C47">
        <w:rPr>
          <w:rFonts w:eastAsia="標楷體" w:hAnsi="標楷體" w:hint="eastAsia"/>
          <w:sz w:val="28"/>
          <w:szCs w:val="28"/>
        </w:rPr>
        <w:t>簡報製作及發表注意事項：</w:t>
      </w:r>
    </w:p>
    <w:p w:rsidR="00B57931" w:rsidRPr="00A67C47" w:rsidRDefault="00B57931" w:rsidP="00B57931">
      <w:pPr>
        <w:spacing w:line="440" w:lineRule="exact"/>
        <w:ind w:leftChars="200" w:left="1320" w:hangingChars="300" w:hanging="840"/>
        <w:jc w:val="both"/>
        <w:rPr>
          <w:rFonts w:eastAsia="標楷體"/>
          <w:sz w:val="28"/>
          <w:szCs w:val="28"/>
        </w:rPr>
      </w:pPr>
      <w:r w:rsidRPr="00A67C47">
        <w:rPr>
          <w:rFonts w:eastAsia="標楷體" w:hint="eastAsia"/>
          <w:sz w:val="28"/>
          <w:szCs w:val="28"/>
        </w:rPr>
        <w:t>（一）每一參賽隊伍以</w:t>
      </w:r>
      <w:r w:rsidRPr="00A67C47">
        <w:rPr>
          <w:rFonts w:eastAsia="標楷體"/>
          <w:sz w:val="28"/>
          <w:szCs w:val="28"/>
        </w:rPr>
        <w:t>OpenOffice.org</w:t>
      </w:r>
      <w:r w:rsidRPr="00A67C47">
        <w:rPr>
          <w:rFonts w:eastAsia="標楷體" w:hint="eastAsia"/>
          <w:sz w:val="28"/>
          <w:szCs w:val="28"/>
        </w:rPr>
        <w:t>之</w:t>
      </w:r>
      <w:r w:rsidRPr="00A67C47">
        <w:rPr>
          <w:rFonts w:eastAsia="標楷體"/>
          <w:sz w:val="28"/>
          <w:szCs w:val="28"/>
        </w:rPr>
        <w:t>Impress</w:t>
      </w:r>
      <w:r w:rsidRPr="00A67C47">
        <w:rPr>
          <w:rFonts w:eastAsia="標楷體" w:hint="eastAsia"/>
          <w:sz w:val="28"/>
          <w:szCs w:val="28"/>
        </w:rPr>
        <w:t>或</w:t>
      </w:r>
      <w:r w:rsidRPr="00A67C47">
        <w:rPr>
          <w:rFonts w:eastAsia="標楷體"/>
          <w:sz w:val="28"/>
          <w:szCs w:val="28"/>
        </w:rPr>
        <w:t>microsoft office</w:t>
      </w:r>
      <w:r w:rsidRPr="00A67C47">
        <w:rPr>
          <w:rFonts w:eastAsia="標楷體" w:hint="eastAsia"/>
          <w:sz w:val="28"/>
          <w:szCs w:val="28"/>
        </w:rPr>
        <w:t>之</w:t>
      </w:r>
      <w:r w:rsidRPr="00A67C47">
        <w:rPr>
          <w:rFonts w:eastAsia="標楷體"/>
          <w:sz w:val="28"/>
          <w:szCs w:val="28"/>
        </w:rPr>
        <w:t>powerpoint</w:t>
      </w:r>
      <w:r w:rsidRPr="00A67C47">
        <w:rPr>
          <w:rFonts w:eastAsia="標楷體" w:hint="eastAsia"/>
          <w:sz w:val="28"/>
          <w:szCs w:val="28"/>
        </w:rPr>
        <w:t>製作一份簡報作品，</w:t>
      </w:r>
      <w:r w:rsidRPr="00A67C47">
        <w:rPr>
          <w:rFonts w:eastAsia="標楷體" w:hint="eastAsia"/>
          <w:b/>
          <w:sz w:val="28"/>
          <w:szCs w:val="28"/>
        </w:rPr>
        <w:t>字型使用標楷體</w:t>
      </w:r>
      <w:r w:rsidR="00230942">
        <w:rPr>
          <w:rFonts w:eastAsia="標楷體" w:hint="eastAsia"/>
          <w:b/>
          <w:sz w:val="28"/>
          <w:szCs w:val="28"/>
        </w:rPr>
        <w:t>及微軟正黑體</w:t>
      </w:r>
      <w:r w:rsidRPr="00A67C47">
        <w:rPr>
          <w:rFonts w:eastAsia="標楷體" w:hint="eastAsia"/>
          <w:sz w:val="28"/>
          <w:szCs w:val="28"/>
        </w:rPr>
        <w:t>，</w:t>
      </w:r>
      <w:r w:rsidR="00230942">
        <w:rPr>
          <w:rFonts w:eastAsia="標楷體" w:hint="eastAsia"/>
          <w:sz w:val="28"/>
          <w:szCs w:val="28"/>
        </w:rPr>
        <w:t>使用其他字體請於存檔時自行設定攜帶字型。</w:t>
      </w:r>
    </w:p>
    <w:p w:rsidR="00B57931" w:rsidRPr="00A67C47" w:rsidRDefault="00B57931" w:rsidP="00B57931">
      <w:pPr>
        <w:widowControl/>
        <w:spacing w:line="440" w:lineRule="exact"/>
        <w:ind w:leftChars="200" w:left="1320" w:hangingChars="300" w:hanging="840"/>
        <w:jc w:val="both"/>
        <w:rPr>
          <w:rFonts w:ascii="標楷體" w:eastAsia="標楷體" w:hAnsi="標楷體"/>
          <w:sz w:val="28"/>
          <w:szCs w:val="28"/>
        </w:rPr>
      </w:pPr>
      <w:r w:rsidRPr="00A67C47">
        <w:rPr>
          <w:rFonts w:eastAsia="標楷體" w:hint="eastAsia"/>
          <w:sz w:val="28"/>
          <w:szCs w:val="28"/>
        </w:rPr>
        <w:t>（二）簡報</w:t>
      </w:r>
      <w:r w:rsidRPr="00A67C47">
        <w:rPr>
          <w:rFonts w:ascii="標楷體" w:eastAsia="標楷體" w:hAnsi="標楷體" w:hint="eastAsia"/>
          <w:sz w:val="28"/>
          <w:szCs w:val="28"/>
        </w:rPr>
        <w:t>主題以各鄉鎮「家鄉</w:t>
      </w:r>
      <w:r w:rsidRPr="00A67C47">
        <w:rPr>
          <w:rFonts w:ascii="標楷體" w:eastAsia="標楷體" w:hAnsi="標楷體"/>
          <w:sz w:val="28"/>
          <w:szCs w:val="28"/>
        </w:rPr>
        <w:t>100</w:t>
      </w:r>
      <w:r w:rsidRPr="00A67C47">
        <w:rPr>
          <w:rFonts w:ascii="標楷體" w:eastAsia="標楷體" w:hAnsi="標楷體" w:hint="eastAsia"/>
          <w:sz w:val="28"/>
          <w:szCs w:val="28"/>
        </w:rPr>
        <w:t>問」為內容，製成多媒體教材，以作為學生在戶外教學前或教學後於課堂內統整學習，期使學生能對本縣鄉土更深入的瞭解。</w:t>
      </w:r>
    </w:p>
    <w:p w:rsidR="00B57931" w:rsidRPr="00A67C47" w:rsidRDefault="00B57931" w:rsidP="00B57931">
      <w:pPr>
        <w:widowControl/>
        <w:spacing w:line="440" w:lineRule="exact"/>
        <w:ind w:leftChars="200" w:left="1320" w:hangingChars="300" w:hanging="840"/>
        <w:jc w:val="both"/>
        <w:rPr>
          <w:rFonts w:eastAsia="標楷體"/>
          <w:sz w:val="28"/>
          <w:szCs w:val="28"/>
        </w:rPr>
      </w:pPr>
      <w:r w:rsidRPr="00A67C47">
        <w:rPr>
          <w:rFonts w:eastAsia="標楷體" w:hint="eastAsia"/>
          <w:sz w:val="28"/>
          <w:szCs w:val="28"/>
        </w:rPr>
        <w:t>（三）簡報作品題目自訂，如有特效、動畫及聲音，請注意避免干擾學生報告，</w:t>
      </w:r>
      <w:r w:rsidRPr="00A67C47">
        <w:rPr>
          <w:rFonts w:eastAsia="標楷體" w:hAnsi="標楷體" w:hint="eastAsia"/>
          <w:sz w:val="28"/>
          <w:szCs w:val="28"/>
        </w:rPr>
        <w:t>請各隊指導學生製作簡報內容時應注意及尊重他人智慧財產權，引述資料宜註明來源</w:t>
      </w:r>
      <w:r w:rsidR="00230942">
        <w:rPr>
          <w:rFonts w:eastAsia="標楷體" w:hAnsi="標楷體" w:hint="eastAsia"/>
          <w:sz w:val="28"/>
          <w:szCs w:val="28"/>
        </w:rPr>
        <w:t>，</w:t>
      </w:r>
      <w:r w:rsidRPr="00A67C47">
        <w:rPr>
          <w:rFonts w:eastAsia="標楷體" w:hAnsi="標楷體" w:hint="eastAsia"/>
          <w:sz w:val="28"/>
          <w:szCs w:val="28"/>
        </w:rPr>
        <w:t>簡報內並不得有對外連結網站，否則酌扣總成績分數。</w:t>
      </w:r>
    </w:p>
    <w:p w:rsidR="00B57931" w:rsidRPr="00A67C47" w:rsidRDefault="00B57931" w:rsidP="00B57931">
      <w:pPr>
        <w:widowControl/>
        <w:spacing w:line="440" w:lineRule="exact"/>
        <w:ind w:leftChars="200" w:left="1320" w:hangingChars="300" w:hanging="840"/>
        <w:jc w:val="both"/>
        <w:rPr>
          <w:rFonts w:eastAsia="標楷體"/>
          <w:sz w:val="28"/>
          <w:szCs w:val="28"/>
        </w:rPr>
      </w:pPr>
      <w:r w:rsidRPr="00A67C47">
        <w:rPr>
          <w:rFonts w:eastAsia="標楷體" w:hint="eastAsia"/>
          <w:sz w:val="28"/>
          <w:szCs w:val="28"/>
        </w:rPr>
        <w:t>（四）發表時一律使用承辦單位提供之個人電腦及電腦內已儲存之各隊簡報、投影機、投影布幕等，發表現場不得更換簡報檔案。</w:t>
      </w:r>
    </w:p>
    <w:p w:rsidR="00B57931" w:rsidRPr="00A67C47" w:rsidRDefault="00B57931" w:rsidP="00B57931">
      <w:pPr>
        <w:pStyle w:val="a3"/>
        <w:numPr>
          <w:ilvl w:val="0"/>
          <w:numId w:val="3"/>
        </w:numPr>
        <w:spacing w:line="440" w:lineRule="exact"/>
        <w:ind w:leftChars="0"/>
        <w:jc w:val="both"/>
        <w:rPr>
          <w:rFonts w:eastAsia="標楷體"/>
          <w:b/>
          <w:sz w:val="28"/>
          <w:szCs w:val="28"/>
        </w:rPr>
      </w:pPr>
      <w:r w:rsidRPr="00A67C47">
        <w:rPr>
          <w:rFonts w:eastAsia="標楷體" w:hAnsi="標楷體" w:hint="eastAsia"/>
          <w:b/>
          <w:sz w:val="28"/>
          <w:szCs w:val="28"/>
        </w:rPr>
        <w:t>比賽時間與地點：</w:t>
      </w:r>
    </w:p>
    <w:p w:rsidR="00B57931" w:rsidRPr="00A67C47" w:rsidRDefault="00B57931" w:rsidP="00B57931">
      <w:pPr>
        <w:widowControl/>
        <w:spacing w:line="440" w:lineRule="exact"/>
        <w:ind w:leftChars="233" w:left="1032" w:hangingChars="169" w:hanging="473"/>
        <w:rPr>
          <w:rFonts w:eastAsia="標楷體" w:hAnsi="標楷體"/>
          <w:sz w:val="28"/>
          <w:szCs w:val="28"/>
        </w:rPr>
      </w:pPr>
      <w:r w:rsidRPr="00A67C47">
        <w:rPr>
          <w:rFonts w:eastAsia="標楷體" w:hAnsi="標楷體" w:hint="eastAsia"/>
          <w:sz w:val="28"/>
          <w:szCs w:val="28"/>
        </w:rPr>
        <w:t>一、比賽時間：預定比賽日期為</w:t>
      </w:r>
      <w:r w:rsidRPr="00A67C47">
        <w:rPr>
          <w:rFonts w:eastAsia="標楷體" w:hAnsi="標楷體"/>
          <w:sz w:val="28"/>
          <w:szCs w:val="28"/>
          <w:u w:val="single"/>
        </w:rPr>
        <w:t>112</w:t>
      </w:r>
      <w:r w:rsidRPr="00A67C47">
        <w:rPr>
          <w:rFonts w:eastAsia="標楷體" w:hAnsi="標楷體" w:hint="eastAsia"/>
          <w:sz w:val="28"/>
          <w:szCs w:val="28"/>
          <w:u w:val="single"/>
        </w:rPr>
        <w:t>年</w:t>
      </w:r>
      <w:r w:rsidR="00230942">
        <w:rPr>
          <w:rFonts w:eastAsia="標楷體" w:hAnsi="標楷體" w:hint="eastAsia"/>
          <w:sz w:val="28"/>
          <w:szCs w:val="28"/>
          <w:u w:val="single"/>
        </w:rPr>
        <w:t>5</w:t>
      </w:r>
      <w:r w:rsidRPr="00A67C47">
        <w:rPr>
          <w:rFonts w:eastAsia="標楷體" w:hAnsi="標楷體" w:hint="eastAsia"/>
          <w:sz w:val="28"/>
          <w:szCs w:val="28"/>
          <w:u w:val="single"/>
        </w:rPr>
        <w:t>月</w:t>
      </w:r>
      <w:r w:rsidR="00230942">
        <w:rPr>
          <w:rFonts w:eastAsia="標楷體" w:hAnsi="標楷體" w:hint="eastAsia"/>
          <w:sz w:val="28"/>
          <w:szCs w:val="28"/>
          <w:u w:val="single"/>
        </w:rPr>
        <w:t>29</w:t>
      </w:r>
      <w:r w:rsidRPr="00A67C47">
        <w:rPr>
          <w:rFonts w:eastAsia="標楷體" w:hAnsi="標楷體" w:hint="eastAsia"/>
          <w:sz w:val="28"/>
          <w:szCs w:val="28"/>
          <w:u w:val="single"/>
        </w:rPr>
        <w:t>日</w:t>
      </w:r>
      <w:r w:rsidRPr="00A67C47">
        <w:rPr>
          <w:rFonts w:eastAsia="標楷體" w:hAnsi="標楷體"/>
          <w:sz w:val="28"/>
          <w:szCs w:val="28"/>
          <w:u w:val="single"/>
        </w:rPr>
        <w:t>(</w:t>
      </w:r>
      <w:r w:rsidR="00FA6D83">
        <w:rPr>
          <w:rFonts w:eastAsia="標楷體" w:hAnsi="標楷體" w:hint="eastAsia"/>
          <w:sz w:val="28"/>
          <w:szCs w:val="28"/>
          <w:u w:val="single"/>
        </w:rPr>
        <w:t>一</w:t>
      </w:r>
      <w:r w:rsidRPr="00A67C47">
        <w:rPr>
          <w:rFonts w:eastAsia="標楷體" w:hAnsi="標楷體"/>
          <w:sz w:val="28"/>
          <w:szCs w:val="28"/>
          <w:u w:val="single"/>
        </w:rPr>
        <w:t>)</w:t>
      </w:r>
      <w:r w:rsidRPr="00A67C47">
        <w:rPr>
          <w:rFonts w:eastAsia="標楷體" w:hAnsi="標楷體" w:hint="eastAsia"/>
          <w:sz w:val="28"/>
          <w:szCs w:val="28"/>
        </w:rPr>
        <w:t>，若有異動將公告於嘉義縣教育資訊網及內甕國小網站。</w:t>
      </w:r>
    </w:p>
    <w:p w:rsidR="00B57931" w:rsidRPr="00A67C47" w:rsidRDefault="00B57931" w:rsidP="00B57931">
      <w:pPr>
        <w:widowControl/>
        <w:spacing w:line="440" w:lineRule="exact"/>
        <w:ind w:leftChars="233" w:left="1032" w:hangingChars="169" w:hanging="473"/>
        <w:rPr>
          <w:rFonts w:eastAsia="標楷體" w:hAnsi="標楷體"/>
          <w:sz w:val="28"/>
          <w:szCs w:val="28"/>
        </w:rPr>
      </w:pPr>
      <w:r w:rsidRPr="00A67C47">
        <w:rPr>
          <w:rFonts w:eastAsia="標楷體" w:hint="eastAsia"/>
          <w:sz w:val="28"/>
          <w:szCs w:val="28"/>
        </w:rPr>
        <w:t>二、比賽</w:t>
      </w:r>
      <w:r w:rsidRPr="00A67C47">
        <w:rPr>
          <w:rFonts w:eastAsia="標楷體" w:hAnsi="標楷體" w:hint="eastAsia"/>
          <w:sz w:val="28"/>
          <w:szCs w:val="28"/>
        </w:rPr>
        <w:t>地點：</w:t>
      </w:r>
      <w:r w:rsidR="00230942">
        <w:rPr>
          <w:rFonts w:eastAsia="標楷體" w:hAnsi="標楷體" w:hint="eastAsia"/>
          <w:sz w:val="28"/>
          <w:szCs w:val="28"/>
        </w:rPr>
        <w:t>本縣人力發展所之</w:t>
      </w:r>
      <w:r w:rsidR="00230942">
        <w:rPr>
          <w:rFonts w:eastAsia="標楷體" w:hAnsi="標楷體" w:hint="eastAsia"/>
          <w:sz w:val="28"/>
          <w:szCs w:val="28"/>
        </w:rPr>
        <w:t>203-205</w:t>
      </w:r>
      <w:r w:rsidR="00230942">
        <w:rPr>
          <w:rFonts w:eastAsia="標楷體" w:hAnsi="標楷體" w:hint="eastAsia"/>
          <w:sz w:val="28"/>
          <w:szCs w:val="28"/>
        </w:rPr>
        <w:t>室。</w:t>
      </w:r>
    </w:p>
    <w:p w:rsidR="00B57931" w:rsidRPr="00A67C47" w:rsidRDefault="00B57931" w:rsidP="00B57931">
      <w:pPr>
        <w:widowControl/>
        <w:spacing w:line="440" w:lineRule="exact"/>
        <w:ind w:leftChars="233" w:left="1032" w:hangingChars="169" w:hanging="473"/>
        <w:rPr>
          <w:rFonts w:eastAsia="標楷體" w:hAnsi="標楷體"/>
          <w:sz w:val="28"/>
          <w:szCs w:val="28"/>
        </w:rPr>
      </w:pPr>
      <w:r w:rsidRPr="00A67C47">
        <w:rPr>
          <w:rFonts w:eastAsia="標楷體" w:hAnsi="標楷體" w:hint="eastAsia"/>
          <w:sz w:val="28"/>
          <w:szCs w:val="28"/>
        </w:rPr>
        <w:t>三、若報名隊數踴躍，承辦單位得視實際需要另行增加比賽日期以利比賽之進行，參賽隊伍不得異議</w:t>
      </w:r>
      <w:r w:rsidRPr="00A67C47">
        <w:rPr>
          <w:rFonts w:eastAsia="標楷體" w:hint="eastAsia"/>
          <w:sz w:val="28"/>
          <w:szCs w:val="28"/>
        </w:rPr>
        <w:t>。</w:t>
      </w:r>
    </w:p>
    <w:p w:rsidR="00B57931" w:rsidRPr="00A67C47" w:rsidRDefault="00B57931" w:rsidP="00B57931">
      <w:pPr>
        <w:pStyle w:val="a3"/>
        <w:numPr>
          <w:ilvl w:val="0"/>
          <w:numId w:val="4"/>
        </w:numPr>
        <w:spacing w:line="440" w:lineRule="exact"/>
        <w:ind w:leftChars="0"/>
        <w:jc w:val="both"/>
        <w:rPr>
          <w:rFonts w:eastAsia="標楷體"/>
          <w:b/>
          <w:sz w:val="28"/>
          <w:szCs w:val="28"/>
        </w:rPr>
      </w:pPr>
      <w:r w:rsidRPr="00A67C47">
        <w:rPr>
          <w:rFonts w:eastAsia="標楷體" w:hAnsi="標楷體" w:hint="eastAsia"/>
          <w:b/>
          <w:sz w:val="28"/>
          <w:szCs w:val="28"/>
        </w:rPr>
        <w:t>評審與獎勵：</w:t>
      </w:r>
    </w:p>
    <w:p w:rsidR="00B57931" w:rsidRPr="00230942" w:rsidRDefault="00230942" w:rsidP="00230942">
      <w:pPr>
        <w:spacing w:line="440" w:lineRule="exact"/>
        <w:ind w:left="720"/>
        <w:jc w:val="both"/>
        <w:rPr>
          <w:rFonts w:eastAsia="標楷體" w:hAnsi="標楷體"/>
          <w:sz w:val="28"/>
          <w:szCs w:val="28"/>
        </w:rPr>
      </w:pPr>
      <w:r>
        <w:rPr>
          <w:rFonts w:eastAsia="標楷體" w:hAnsi="標楷體" w:hint="eastAsia"/>
          <w:sz w:val="28"/>
          <w:szCs w:val="28"/>
        </w:rPr>
        <w:t>一、</w:t>
      </w:r>
      <w:r w:rsidR="00B57931" w:rsidRPr="00230942">
        <w:rPr>
          <w:rFonts w:eastAsia="標楷體" w:hAnsi="標楷體" w:hint="eastAsia"/>
          <w:sz w:val="28"/>
          <w:szCs w:val="28"/>
        </w:rPr>
        <w:t>組別</w:t>
      </w:r>
      <w:r w:rsidR="00B57931" w:rsidRPr="00230942">
        <w:rPr>
          <w:rFonts w:eastAsia="標楷體" w:hAnsi="標楷體"/>
          <w:sz w:val="28"/>
          <w:szCs w:val="28"/>
        </w:rPr>
        <w:t>:</w:t>
      </w:r>
      <w:r w:rsidR="00B57931" w:rsidRPr="00230942">
        <w:rPr>
          <w:rFonts w:eastAsia="標楷體" w:hAnsi="標楷體" w:hint="eastAsia"/>
          <w:sz w:val="28"/>
          <w:szCs w:val="28"/>
        </w:rPr>
        <w:t>（無四年級學生免報名參加）</w:t>
      </w:r>
    </w:p>
    <w:p w:rsidR="00FA6D83" w:rsidRPr="000504D8" w:rsidRDefault="00FA6D83" w:rsidP="00FA6D83">
      <w:pPr>
        <w:spacing w:line="440" w:lineRule="exact"/>
        <w:ind w:left="480"/>
        <w:jc w:val="both"/>
        <w:rPr>
          <w:rFonts w:eastAsia="標楷體"/>
          <w:sz w:val="28"/>
          <w:szCs w:val="28"/>
        </w:rPr>
      </w:pPr>
      <w:r>
        <w:rPr>
          <w:rFonts w:eastAsia="標楷體" w:hint="eastAsia"/>
          <w:color w:val="FF0000"/>
          <w:sz w:val="28"/>
          <w:szCs w:val="28"/>
        </w:rPr>
        <w:t xml:space="preserve">  </w:t>
      </w:r>
      <w:r w:rsidRPr="000504D8">
        <w:rPr>
          <w:rFonts w:eastAsia="標楷體" w:hint="eastAsia"/>
          <w:sz w:val="28"/>
          <w:szCs w:val="28"/>
        </w:rPr>
        <w:t>甲組：全校（含分校）四年級共</w:t>
      </w:r>
      <w:r w:rsidRPr="000504D8">
        <w:rPr>
          <w:rFonts w:eastAsia="標楷體" w:hint="eastAsia"/>
          <w:sz w:val="28"/>
          <w:szCs w:val="28"/>
        </w:rPr>
        <w:t>3</w:t>
      </w:r>
      <w:r w:rsidRPr="000504D8">
        <w:rPr>
          <w:rFonts w:eastAsia="標楷體" w:hint="eastAsia"/>
          <w:sz w:val="28"/>
          <w:szCs w:val="28"/>
        </w:rPr>
        <w:t>班以上，組</w:t>
      </w:r>
      <w:r w:rsidRPr="000504D8">
        <w:rPr>
          <w:rFonts w:eastAsia="標楷體" w:hint="eastAsia"/>
          <w:sz w:val="28"/>
          <w:szCs w:val="28"/>
        </w:rPr>
        <w:t>1-2</w:t>
      </w:r>
      <w:r w:rsidRPr="000504D8">
        <w:rPr>
          <w:rFonts w:eastAsia="標楷體" w:hint="eastAsia"/>
          <w:sz w:val="28"/>
          <w:szCs w:val="28"/>
        </w:rPr>
        <w:t>隊參加。</w:t>
      </w:r>
    </w:p>
    <w:p w:rsidR="00FA6D83" w:rsidRPr="000504D8" w:rsidRDefault="00FA6D83" w:rsidP="00FA6D83">
      <w:pPr>
        <w:spacing w:line="440" w:lineRule="exact"/>
        <w:ind w:left="480"/>
        <w:jc w:val="both"/>
        <w:rPr>
          <w:rFonts w:eastAsia="標楷體"/>
          <w:sz w:val="28"/>
          <w:szCs w:val="28"/>
        </w:rPr>
      </w:pPr>
      <w:r w:rsidRPr="000504D8">
        <w:rPr>
          <w:rFonts w:eastAsia="標楷體" w:hint="eastAsia"/>
          <w:sz w:val="28"/>
          <w:szCs w:val="28"/>
        </w:rPr>
        <w:lastRenderedPageBreak/>
        <w:t xml:space="preserve"> </w:t>
      </w:r>
      <w:r w:rsidRPr="000504D8">
        <w:rPr>
          <w:rFonts w:eastAsia="標楷體" w:hint="eastAsia"/>
          <w:sz w:val="28"/>
          <w:szCs w:val="28"/>
        </w:rPr>
        <w:t>乙組：全校（含分校）四年級共</w:t>
      </w:r>
      <w:r w:rsidRPr="000504D8">
        <w:rPr>
          <w:rFonts w:eastAsia="標楷體" w:hint="eastAsia"/>
          <w:sz w:val="28"/>
          <w:szCs w:val="28"/>
        </w:rPr>
        <w:t>2</w:t>
      </w:r>
      <w:r w:rsidRPr="000504D8">
        <w:rPr>
          <w:rFonts w:eastAsia="標楷體" w:hint="eastAsia"/>
          <w:sz w:val="28"/>
          <w:szCs w:val="28"/>
        </w:rPr>
        <w:t>班，組</w:t>
      </w:r>
      <w:r w:rsidRPr="000504D8">
        <w:rPr>
          <w:rFonts w:eastAsia="標楷體" w:hint="eastAsia"/>
          <w:sz w:val="28"/>
          <w:szCs w:val="28"/>
        </w:rPr>
        <w:t>1</w:t>
      </w:r>
      <w:r w:rsidRPr="000504D8">
        <w:rPr>
          <w:rFonts w:eastAsia="標楷體" w:hint="eastAsia"/>
          <w:sz w:val="28"/>
          <w:szCs w:val="28"/>
        </w:rPr>
        <w:t>隊參加。</w:t>
      </w:r>
    </w:p>
    <w:p w:rsidR="00FA6D83" w:rsidRPr="000504D8" w:rsidRDefault="00FA6D83" w:rsidP="00FA6D83">
      <w:pPr>
        <w:spacing w:line="440" w:lineRule="exact"/>
        <w:ind w:left="480"/>
        <w:jc w:val="both"/>
        <w:rPr>
          <w:rFonts w:eastAsia="標楷體"/>
          <w:sz w:val="28"/>
          <w:szCs w:val="28"/>
        </w:rPr>
      </w:pPr>
      <w:r w:rsidRPr="000504D8">
        <w:rPr>
          <w:rFonts w:eastAsia="標楷體" w:hint="eastAsia"/>
          <w:sz w:val="28"/>
          <w:szCs w:val="28"/>
        </w:rPr>
        <w:t xml:space="preserve"> </w:t>
      </w:r>
      <w:r w:rsidRPr="000504D8">
        <w:rPr>
          <w:rFonts w:eastAsia="標楷體" w:hint="eastAsia"/>
          <w:sz w:val="28"/>
          <w:szCs w:val="28"/>
        </w:rPr>
        <w:t>丙組：全校（含分校）四年級共</w:t>
      </w:r>
      <w:r w:rsidRPr="000504D8">
        <w:rPr>
          <w:rFonts w:eastAsia="標楷體" w:hint="eastAsia"/>
          <w:sz w:val="28"/>
          <w:szCs w:val="28"/>
        </w:rPr>
        <w:t>1</w:t>
      </w:r>
      <w:r w:rsidRPr="000504D8">
        <w:rPr>
          <w:rFonts w:eastAsia="標楷體" w:hint="eastAsia"/>
          <w:sz w:val="28"/>
          <w:szCs w:val="28"/>
        </w:rPr>
        <w:t>班，且學生數</w:t>
      </w:r>
      <w:r w:rsidRPr="000504D8">
        <w:rPr>
          <w:rFonts w:eastAsia="標楷體" w:hint="eastAsia"/>
          <w:sz w:val="28"/>
          <w:szCs w:val="28"/>
        </w:rPr>
        <w:t>5</w:t>
      </w:r>
      <w:r w:rsidRPr="000504D8">
        <w:rPr>
          <w:rFonts w:eastAsia="標楷體" w:hint="eastAsia"/>
          <w:sz w:val="28"/>
          <w:szCs w:val="28"/>
        </w:rPr>
        <w:t>人以上，組</w:t>
      </w:r>
      <w:r w:rsidRPr="000504D8">
        <w:rPr>
          <w:rFonts w:eastAsia="標楷體" w:hint="eastAsia"/>
          <w:sz w:val="28"/>
          <w:szCs w:val="28"/>
        </w:rPr>
        <w:t>1</w:t>
      </w:r>
      <w:r w:rsidRPr="000504D8">
        <w:rPr>
          <w:rFonts w:eastAsia="標楷體" w:hint="eastAsia"/>
          <w:sz w:val="28"/>
          <w:szCs w:val="28"/>
        </w:rPr>
        <w:t>隊參加。</w:t>
      </w:r>
    </w:p>
    <w:p w:rsidR="00FA6D83" w:rsidRPr="000504D8" w:rsidRDefault="00FA6D83" w:rsidP="00FA6D83">
      <w:pPr>
        <w:spacing w:line="440" w:lineRule="exact"/>
        <w:ind w:left="480"/>
        <w:jc w:val="both"/>
        <w:rPr>
          <w:rFonts w:eastAsia="標楷體"/>
          <w:sz w:val="28"/>
          <w:szCs w:val="28"/>
        </w:rPr>
      </w:pPr>
      <w:r w:rsidRPr="000504D8">
        <w:rPr>
          <w:rFonts w:eastAsia="標楷體" w:hint="eastAsia"/>
          <w:sz w:val="28"/>
          <w:szCs w:val="28"/>
        </w:rPr>
        <w:t xml:space="preserve"> </w:t>
      </w:r>
      <w:r w:rsidRPr="000504D8">
        <w:rPr>
          <w:rFonts w:eastAsia="標楷體" w:hint="eastAsia"/>
          <w:sz w:val="28"/>
          <w:szCs w:val="28"/>
        </w:rPr>
        <w:t>丁組：全校（含分校）四年級共</w:t>
      </w:r>
      <w:r w:rsidRPr="000504D8">
        <w:rPr>
          <w:rFonts w:eastAsia="標楷體" w:hint="eastAsia"/>
          <w:sz w:val="28"/>
          <w:szCs w:val="28"/>
        </w:rPr>
        <w:t>1</w:t>
      </w:r>
      <w:r w:rsidRPr="000504D8">
        <w:rPr>
          <w:rFonts w:eastAsia="標楷體" w:hint="eastAsia"/>
          <w:sz w:val="28"/>
          <w:szCs w:val="28"/>
        </w:rPr>
        <w:t>班，且學生數不滿</w:t>
      </w:r>
      <w:r w:rsidRPr="000504D8">
        <w:rPr>
          <w:rFonts w:eastAsia="標楷體" w:hint="eastAsia"/>
          <w:sz w:val="28"/>
          <w:szCs w:val="28"/>
        </w:rPr>
        <w:t>5</w:t>
      </w:r>
      <w:r w:rsidRPr="000504D8">
        <w:rPr>
          <w:rFonts w:eastAsia="標楷體" w:hint="eastAsia"/>
          <w:sz w:val="28"/>
          <w:szCs w:val="28"/>
        </w:rPr>
        <w:t>人，可自由報名參加。</w:t>
      </w:r>
    </w:p>
    <w:p w:rsidR="00B57931" w:rsidRPr="00A67C47" w:rsidRDefault="00B57931" w:rsidP="00FA6D83">
      <w:pPr>
        <w:spacing w:line="440" w:lineRule="exact"/>
        <w:ind w:left="480"/>
        <w:jc w:val="both"/>
        <w:rPr>
          <w:rFonts w:eastAsia="標楷體"/>
          <w:sz w:val="28"/>
          <w:szCs w:val="28"/>
        </w:rPr>
      </w:pPr>
      <w:r w:rsidRPr="00A67C47">
        <w:rPr>
          <w:rFonts w:eastAsia="標楷體" w:hAnsi="標楷體" w:hint="eastAsia"/>
          <w:sz w:val="28"/>
          <w:szCs w:val="28"/>
        </w:rPr>
        <w:t>二、評審委員：由教育處延聘每組三位學者專家擔任。</w:t>
      </w:r>
    </w:p>
    <w:p w:rsidR="00B57931" w:rsidRPr="00A67C47" w:rsidRDefault="00B57931" w:rsidP="00B57931">
      <w:pPr>
        <w:spacing w:line="440" w:lineRule="exact"/>
        <w:ind w:leftChars="200" w:left="1040" w:hangingChars="200" w:hanging="560"/>
        <w:jc w:val="both"/>
        <w:rPr>
          <w:rFonts w:eastAsia="標楷體" w:hAnsi="標楷體"/>
          <w:sz w:val="28"/>
          <w:szCs w:val="28"/>
        </w:rPr>
      </w:pPr>
      <w:r w:rsidRPr="00A67C47">
        <w:rPr>
          <w:rFonts w:eastAsia="標楷體" w:hAnsi="標楷體" w:hint="eastAsia"/>
          <w:sz w:val="28"/>
          <w:szCs w:val="28"/>
        </w:rPr>
        <w:t>三、評審標準：表達能力</w:t>
      </w:r>
      <w:r w:rsidRPr="00A67C47">
        <w:rPr>
          <w:rFonts w:eastAsia="標楷體" w:hAnsi="標楷體"/>
          <w:sz w:val="28"/>
          <w:szCs w:val="28"/>
        </w:rPr>
        <w:t>4</w:t>
      </w:r>
      <w:r w:rsidRPr="00A67C47">
        <w:rPr>
          <w:rFonts w:eastAsia="標楷體"/>
          <w:sz w:val="28"/>
          <w:szCs w:val="28"/>
        </w:rPr>
        <w:t>0</w:t>
      </w:r>
      <w:r w:rsidRPr="00A67C47">
        <w:rPr>
          <w:rFonts w:eastAsia="標楷體" w:hAnsi="標楷體"/>
          <w:sz w:val="28"/>
          <w:szCs w:val="28"/>
        </w:rPr>
        <w:t>%</w:t>
      </w:r>
      <w:r w:rsidRPr="00A67C47">
        <w:rPr>
          <w:rFonts w:eastAsia="標楷體" w:hAnsi="標楷體" w:hint="eastAsia"/>
          <w:sz w:val="28"/>
          <w:szCs w:val="28"/>
        </w:rPr>
        <w:t>、簡報內容</w:t>
      </w:r>
      <w:r w:rsidR="00230942">
        <w:rPr>
          <w:rFonts w:eastAsia="標楷體" w:hAnsi="標楷體" w:hint="eastAsia"/>
          <w:sz w:val="28"/>
          <w:szCs w:val="28"/>
        </w:rPr>
        <w:t>40</w:t>
      </w:r>
      <w:r w:rsidRPr="00A67C47">
        <w:rPr>
          <w:rFonts w:ascii="標楷體" w:eastAsia="標楷體" w:hAnsi="標楷體"/>
          <w:sz w:val="28"/>
          <w:szCs w:val="28"/>
        </w:rPr>
        <w:t>%</w:t>
      </w:r>
      <w:r w:rsidRPr="00A67C47">
        <w:rPr>
          <w:rFonts w:ascii="標楷體" w:eastAsia="標楷體" w:hAnsi="標楷體" w:hint="eastAsia"/>
          <w:sz w:val="28"/>
          <w:szCs w:val="28"/>
        </w:rPr>
        <w:t>、</w:t>
      </w:r>
      <w:r w:rsidRPr="00A67C47">
        <w:rPr>
          <w:rFonts w:eastAsia="標楷體" w:hAnsi="標楷體" w:hint="eastAsia"/>
          <w:sz w:val="28"/>
          <w:szCs w:val="28"/>
        </w:rPr>
        <w:t>簡報製作技巧</w:t>
      </w:r>
      <w:r w:rsidR="00230942">
        <w:rPr>
          <w:rFonts w:eastAsia="標楷體" w:hAnsi="標楷體" w:hint="eastAsia"/>
          <w:sz w:val="28"/>
          <w:szCs w:val="28"/>
        </w:rPr>
        <w:t>10</w:t>
      </w:r>
      <w:r w:rsidRPr="00A67C47">
        <w:rPr>
          <w:rFonts w:eastAsia="標楷體" w:hAnsi="標楷體"/>
          <w:sz w:val="28"/>
          <w:szCs w:val="28"/>
        </w:rPr>
        <w:t>%</w:t>
      </w:r>
      <w:r w:rsidR="00230942">
        <w:rPr>
          <w:rFonts w:eastAsia="標楷體" w:hAnsi="標楷體" w:hint="eastAsia"/>
          <w:sz w:val="28"/>
          <w:szCs w:val="28"/>
        </w:rPr>
        <w:t>、</w:t>
      </w:r>
      <w:r w:rsidR="00230942" w:rsidRPr="00A67C47">
        <w:rPr>
          <w:rFonts w:eastAsia="標楷體" w:hAnsi="標楷體" w:hint="eastAsia"/>
          <w:sz w:val="28"/>
          <w:szCs w:val="28"/>
        </w:rPr>
        <w:t>團隊合作</w:t>
      </w:r>
      <w:r w:rsidR="00230942">
        <w:rPr>
          <w:rFonts w:eastAsia="標楷體" w:hAnsi="標楷體" w:hint="eastAsia"/>
          <w:sz w:val="28"/>
          <w:szCs w:val="28"/>
        </w:rPr>
        <w:t>10</w:t>
      </w:r>
      <w:r w:rsidR="00230942" w:rsidRPr="00A67C47">
        <w:rPr>
          <w:rFonts w:ascii="標楷體" w:eastAsia="標楷體" w:hAnsi="標楷體"/>
          <w:sz w:val="28"/>
          <w:szCs w:val="28"/>
        </w:rPr>
        <w:t>%</w:t>
      </w:r>
      <w:r w:rsidR="00230942">
        <w:rPr>
          <w:rFonts w:ascii="標楷體" w:eastAsia="標楷體" w:hAnsi="標楷體" w:hint="eastAsia"/>
          <w:sz w:val="28"/>
          <w:szCs w:val="28"/>
        </w:rPr>
        <w:t>，</w:t>
      </w:r>
      <w:r w:rsidRPr="00A67C47">
        <w:rPr>
          <w:rFonts w:eastAsia="標楷體" w:hAnsi="標楷體" w:hint="eastAsia"/>
          <w:sz w:val="28"/>
          <w:szCs w:val="28"/>
        </w:rPr>
        <w:t>以上合計</w:t>
      </w:r>
      <w:r w:rsidRPr="00A67C47">
        <w:rPr>
          <w:rFonts w:eastAsia="標楷體"/>
          <w:sz w:val="28"/>
          <w:szCs w:val="28"/>
        </w:rPr>
        <w:t>100</w:t>
      </w:r>
      <w:r w:rsidRPr="00A67C47">
        <w:rPr>
          <w:rFonts w:eastAsia="標楷體" w:hAnsi="標楷體" w:hint="eastAsia"/>
          <w:sz w:val="28"/>
          <w:szCs w:val="28"/>
        </w:rPr>
        <w:t>分。</w:t>
      </w:r>
    </w:p>
    <w:p w:rsidR="00B57931" w:rsidRPr="00A67C47" w:rsidRDefault="00B57931" w:rsidP="00B57931">
      <w:pPr>
        <w:spacing w:line="440" w:lineRule="exact"/>
        <w:ind w:leftChars="200" w:left="1040" w:hangingChars="200" w:hanging="560"/>
        <w:jc w:val="both"/>
        <w:rPr>
          <w:rFonts w:eastAsia="標楷體" w:hAnsi="標楷體"/>
          <w:sz w:val="28"/>
          <w:szCs w:val="28"/>
        </w:rPr>
      </w:pPr>
      <w:r w:rsidRPr="00A67C47">
        <w:rPr>
          <w:rFonts w:eastAsia="標楷體" w:hAnsi="標楷體" w:hint="eastAsia"/>
          <w:sz w:val="28"/>
          <w:szCs w:val="28"/>
        </w:rPr>
        <w:t>四、錄取名額：由評審委員評選各組第一名</w:t>
      </w:r>
      <w:r w:rsidRPr="00A67C47">
        <w:rPr>
          <w:rFonts w:eastAsia="標楷體" w:hAnsi="標楷體"/>
          <w:sz w:val="28"/>
          <w:szCs w:val="28"/>
        </w:rPr>
        <w:t>1</w:t>
      </w:r>
      <w:r w:rsidRPr="00A67C47">
        <w:rPr>
          <w:rFonts w:eastAsia="標楷體" w:hAnsi="標楷體" w:hint="eastAsia"/>
          <w:sz w:val="28"/>
          <w:szCs w:val="28"/>
        </w:rPr>
        <w:t>隊，第二名</w:t>
      </w:r>
      <w:r w:rsidRPr="00A67C47">
        <w:rPr>
          <w:rFonts w:eastAsia="標楷體" w:hAnsi="標楷體"/>
          <w:sz w:val="28"/>
          <w:szCs w:val="28"/>
        </w:rPr>
        <w:t>2</w:t>
      </w:r>
      <w:r w:rsidRPr="00A67C47">
        <w:rPr>
          <w:rFonts w:eastAsia="標楷體" w:hAnsi="標楷體" w:hint="eastAsia"/>
          <w:sz w:val="28"/>
          <w:szCs w:val="28"/>
        </w:rPr>
        <w:t>隊，第三名</w:t>
      </w:r>
      <w:r w:rsidRPr="00A67C47">
        <w:rPr>
          <w:rFonts w:eastAsia="標楷體" w:hAnsi="標楷體"/>
          <w:sz w:val="28"/>
          <w:szCs w:val="28"/>
        </w:rPr>
        <w:t>3</w:t>
      </w:r>
      <w:r w:rsidRPr="00A67C47">
        <w:rPr>
          <w:rFonts w:eastAsia="標楷體" w:hAnsi="標楷體" w:hint="eastAsia"/>
          <w:sz w:val="28"/>
          <w:szCs w:val="28"/>
        </w:rPr>
        <w:t>隊；佳作</w:t>
      </w:r>
      <w:r w:rsidRPr="00A67C47">
        <w:rPr>
          <w:rFonts w:eastAsia="標楷體" w:hAnsi="標楷體"/>
          <w:sz w:val="28"/>
          <w:szCs w:val="28"/>
        </w:rPr>
        <w:t>5</w:t>
      </w:r>
      <w:r w:rsidRPr="00A67C47">
        <w:rPr>
          <w:rFonts w:eastAsia="標楷體" w:hAnsi="標楷體" w:hint="eastAsia"/>
          <w:sz w:val="28"/>
          <w:szCs w:val="28"/>
        </w:rPr>
        <w:t>隊。以上名額得因參賽隊伍之表現未達應有標準從缺。</w:t>
      </w:r>
    </w:p>
    <w:p w:rsidR="00B57931" w:rsidRPr="00A67C47" w:rsidRDefault="00B57931" w:rsidP="00B57931">
      <w:pPr>
        <w:spacing w:line="440" w:lineRule="exact"/>
        <w:ind w:left="480"/>
        <w:jc w:val="both"/>
        <w:rPr>
          <w:rFonts w:eastAsia="標楷體" w:hAnsi="標楷體"/>
          <w:sz w:val="28"/>
          <w:szCs w:val="28"/>
        </w:rPr>
      </w:pPr>
      <w:r w:rsidRPr="00A67C47">
        <w:rPr>
          <w:rFonts w:eastAsia="標楷體" w:hAnsi="標楷體" w:hint="eastAsia"/>
          <w:sz w:val="28"/>
          <w:szCs w:val="28"/>
        </w:rPr>
        <w:t>五</w:t>
      </w:r>
      <w:r w:rsidRPr="00A67C47">
        <w:rPr>
          <w:rFonts w:eastAsia="標楷體" w:hint="eastAsia"/>
          <w:sz w:val="28"/>
          <w:szCs w:val="28"/>
        </w:rPr>
        <w:t>、</w:t>
      </w:r>
      <w:r w:rsidRPr="00A67C47">
        <w:rPr>
          <w:rFonts w:eastAsia="標楷體" w:hAnsi="標楷體" w:hint="eastAsia"/>
          <w:sz w:val="28"/>
          <w:szCs w:val="28"/>
        </w:rPr>
        <w:t>獎勵方式：獲獎隊伍均頒贈獎牌一座</w:t>
      </w:r>
      <w:r>
        <w:rPr>
          <w:rFonts w:eastAsia="標楷體" w:hAnsi="標楷體" w:hint="eastAsia"/>
          <w:sz w:val="28"/>
          <w:szCs w:val="28"/>
        </w:rPr>
        <w:t>，學生</w:t>
      </w:r>
      <w:r w:rsidRPr="00F913FD">
        <w:rPr>
          <w:rFonts w:eastAsia="標楷體" w:hAnsi="標楷體" w:hint="eastAsia"/>
          <w:sz w:val="28"/>
          <w:szCs w:val="28"/>
        </w:rPr>
        <w:t>頒予縣府獎狀</w:t>
      </w:r>
      <w:r>
        <w:rPr>
          <w:rFonts w:eastAsia="標楷體" w:hAnsi="標楷體" w:hint="eastAsia"/>
          <w:sz w:val="28"/>
          <w:szCs w:val="28"/>
        </w:rPr>
        <w:t>乙紙</w:t>
      </w:r>
      <w:r w:rsidRPr="00F913FD">
        <w:rPr>
          <w:rFonts w:eastAsia="標楷體" w:hAnsi="標楷體" w:hint="eastAsia"/>
          <w:sz w:val="28"/>
          <w:szCs w:val="28"/>
        </w:rPr>
        <w:t>。</w:t>
      </w:r>
      <w:r w:rsidRPr="00A67C47">
        <w:rPr>
          <w:rFonts w:eastAsia="標楷體" w:hAnsi="標楷體" w:hint="eastAsia"/>
          <w:sz w:val="28"/>
          <w:szCs w:val="28"/>
        </w:rPr>
        <w:t>。</w:t>
      </w:r>
    </w:p>
    <w:p w:rsidR="00B57931" w:rsidRPr="00A67C47" w:rsidRDefault="00B57931" w:rsidP="00B57931">
      <w:pPr>
        <w:spacing w:line="440" w:lineRule="exact"/>
        <w:ind w:left="480"/>
        <w:jc w:val="both"/>
        <w:rPr>
          <w:rFonts w:ascii="標楷體" w:eastAsia="標楷體" w:hAnsi="標楷體"/>
          <w:sz w:val="28"/>
          <w:szCs w:val="28"/>
        </w:rPr>
      </w:pPr>
      <w:r w:rsidRPr="00A67C47">
        <w:rPr>
          <w:rFonts w:ascii="標楷體" w:eastAsia="標楷體" w:hAnsi="標楷體" w:hint="eastAsia"/>
          <w:sz w:val="28"/>
          <w:szCs w:val="28"/>
        </w:rPr>
        <w:t>六、指導教師獎勵：</w:t>
      </w:r>
    </w:p>
    <w:p w:rsidR="00B57931" w:rsidRPr="00A67C47" w:rsidRDefault="00B57931" w:rsidP="00B57931">
      <w:pPr>
        <w:spacing w:line="440" w:lineRule="exact"/>
        <w:ind w:leftChars="200" w:left="1320" w:hangingChars="300" w:hanging="840"/>
        <w:jc w:val="both"/>
        <w:rPr>
          <w:rFonts w:ascii="標楷體" w:eastAsia="標楷體" w:hAnsi="標楷體"/>
          <w:sz w:val="28"/>
          <w:szCs w:val="28"/>
        </w:rPr>
      </w:pPr>
      <w:r w:rsidRPr="00A67C47">
        <w:rPr>
          <w:rFonts w:ascii="標楷體" w:eastAsia="標楷體" w:hAnsi="標楷體" w:hint="eastAsia"/>
          <w:sz w:val="28"/>
          <w:szCs w:val="28"/>
        </w:rPr>
        <w:t>（一）學生作品獲選為第</w:t>
      </w:r>
      <w:r w:rsidRPr="00A67C47">
        <w:rPr>
          <w:rFonts w:ascii="標楷體" w:eastAsia="標楷體" w:hAnsi="標楷體"/>
          <w:sz w:val="28"/>
          <w:szCs w:val="28"/>
        </w:rPr>
        <w:t>1</w:t>
      </w:r>
      <w:r w:rsidRPr="00A67C47">
        <w:rPr>
          <w:rFonts w:ascii="標楷體" w:eastAsia="標楷體" w:hAnsi="標楷體" w:hint="eastAsia"/>
          <w:sz w:val="28"/>
          <w:szCs w:val="28"/>
        </w:rPr>
        <w:t>名，指導教師核予嘉獎</w:t>
      </w:r>
      <w:r w:rsidRPr="00A67C47">
        <w:rPr>
          <w:rFonts w:ascii="標楷體" w:eastAsia="標楷體" w:hAnsi="標楷體"/>
          <w:sz w:val="28"/>
          <w:szCs w:val="28"/>
        </w:rPr>
        <w:t>2</w:t>
      </w:r>
      <w:r w:rsidRPr="00A67C47">
        <w:rPr>
          <w:rFonts w:ascii="標楷體" w:eastAsia="標楷體" w:hAnsi="標楷體" w:hint="eastAsia"/>
          <w:sz w:val="28"/>
          <w:szCs w:val="28"/>
        </w:rPr>
        <w:t>次。</w:t>
      </w:r>
    </w:p>
    <w:p w:rsidR="00B57931" w:rsidRPr="00A67C47" w:rsidRDefault="00B57931" w:rsidP="00B57931">
      <w:pPr>
        <w:spacing w:line="440" w:lineRule="exact"/>
        <w:ind w:leftChars="200" w:left="1320" w:hangingChars="300" w:hanging="840"/>
        <w:jc w:val="both"/>
        <w:rPr>
          <w:rFonts w:ascii="標楷體" w:eastAsia="標楷體" w:hAnsi="標楷體"/>
          <w:sz w:val="28"/>
          <w:szCs w:val="28"/>
        </w:rPr>
      </w:pPr>
      <w:r w:rsidRPr="00A67C47">
        <w:rPr>
          <w:rFonts w:ascii="標楷體" w:eastAsia="標楷體" w:hAnsi="標楷體" w:hint="eastAsia"/>
          <w:sz w:val="28"/>
          <w:szCs w:val="28"/>
        </w:rPr>
        <w:t>（二）學生作品獲選為第</w:t>
      </w:r>
      <w:r w:rsidRPr="00A67C47">
        <w:rPr>
          <w:rFonts w:ascii="標楷體" w:eastAsia="標楷體" w:hAnsi="標楷體"/>
          <w:sz w:val="28"/>
          <w:szCs w:val="28"/>
        </w:rPr>
        <w:t>2</w:t>
      </w:r>
      <w:r w:rsidRPr="00A67C47">
        <w:rPr>
          <w:rFonts w:ascii="標楷體" w:eastAsia="標楷體" w:hAnsi="標楷體" w:hint="eastAsia"/>
          <w:sz w:val="28"/>
          <w:szCs w:val="28"/>
        </w:rPr>
        <w:t>名，指導教師核予嘉獎</w:t>
      </w:r>
      <w:r w:rsidRPr="00A67C47">
        <w:rPr>
          <w:rFonts w:ascii="標楷體" w:eastAsia="標楷體" w:hAnsi="標楷體"/>
          <w:sz w:val="28"/>
          <w:szCs w:val="28"/>
        </w:rPr>
        <w:t>1</w:t>
      </w:r>
      <w:r w:rsidRPr="00A67C47">
        <w:rPr>
          <w:rFonts w:ascii="標楷體" w:eastAsia="標楷體" w:hAnsi="標楷體" w:hint="eastAsia"/>
          <w:sz w:val="28"/>
          <w:szCs w:val="28"/>
        </w:rPr>
        <w:t>次。</w:t>
      </w:r>
    </w:p>
    <w:p w:rsidR="00B57931" w:rsidRPr="00A67C47" w:rsidRDefault="00B57931" w:rsidP="00B57931">
      <w:pPr>
        <w:spacing w:line="440" w:lineRule="exact"/>
        <w:ind w:leftChars="200" w:left="1320" w:hangingChars="300" w:hanging="840"/>
        <w:jc w:val="both"/>
        <w:rPr>
          <w:rFonts w:ascii="標楷體" w:eastAsia="標楷體" w:hAnsi="標楷體"/>
          <w:sz w:val="28"/>
          <w:szCs w:val="28"/>
        </w:rPr>
      </w:pPr>
      <w:r w:rsidRPr="00A67C47">
        <w:rPr>
          <w:rFonts w:ascii="標楷體" w:eastAsia="標楷體" w:hAnsi="標楷體" w:hint="eastAsia"/>
          <w:sz w:val="28"/>
          <w:szCs w:val="28"/>
        </w:rPr>
        <w:t>（三）學生作品獲選為第</w:t>
      </w:r>
      <w:r w:rsidRPr="00A67C47">
        <w:rPr>
          <w:rFonts w:ascii="標楷體" w:eastAsia="標楷體" w:hAnsi="標楷體"/>
          <w:sz w:val="28"/>
          <w:szCs w:val="28"/>
        </w:rPr>
        <w:t>3</w:t>
      </w:r>
      <w:r w:rsidRPr="00A67C47">
        <w:rPr>
          <w:rFonts w:ascii="標楷體" w:eastAsia="標楷體" w:hAnsi="標楷體" w:hint="eastAsia"/>
          <w:sz w:val="28"/>
          <w:szCs w:val="28"/>
        </w:rPr>
        <w:t>名，指導教師核予嘉獎</w:t>
      </w:r>
      <w:r w:rsidRPr="00A67C47">
        <w:rPr>
          <w:rFonts w:ascii="標楷體" w:eastAsia="標楷體" w:hAnsi="標楷體"/>
          <w:sz w:val="28"/>
          <w:szCs w:val="28"/>
        </w:rPr>
        <w:t>1</w:t>
      </w:r>
      <w:r w:rsidRPr="00A67C47">
        <w:rPr>
          <w:rFonts w:ascii="標楷體" w:eastAsia="標楷體" w:hAnsi="標楷體" w:hint="eastAsia"/>
          <w:sz w:val="28"/>
          <w:szCs w:val="28"/>
        </w:rPr>
        <w:t>次。</w:t>
      </w:r>
    </w:p>
    <w:p w:rsidR="00B57931" w:rsidRPr="00A67C47" w:rsidRDefault="00B57931" w:rsidP="00B57931">
      <w:pPr>
        <w:spacing w:line="440" w:lineRule="exact"/>
        <w:ind w:leftChars="200" w:left="1320" w:hangingChars="300" w:hanging="840"/>
        <w:jc w:val="both"/>
        <w:rPr>
          <w:rFonts w:ascii="標楷體" w:eastAsia="標楷體" w:hAnsi="標楷體"/>
          <w:sz w:val="28"/>
          <w:szCs w:val="28"/>
        </w:rPr>
      </w:pPr>
      <w:r w:rsidRPr="00A67C47">
        <w:rPr>
          <w:rFonts w:ascii="標楷體" w:eastAsia="標楷體" w:hAnsi="標楷體" w:hint="eastAsia"/>
          <w:sz w:val="28"/>
          <w:szCs w:val="28"/>
        </w:rPr>
        <w:t>（四）學生作品獲選為佳作，</w:t>
      </w:r>
      <w:r>
        <w:rPr>
          <w:rFonts w:ascii="標楷體" w:eastAsia="標楷體" w:hAnsi="標楷體" w:hint="eastAsia"/>
          <w:sz w:val="28"/>
          <w:szCs w:val="28"/>
        </w:rPr>
        <w:t>指導教師核發獎狀乙</w:t>
      </w:r>
      <w:r w:rsidRPr="00A67C47">
        <w:rPr>
          <w:rFonts w:ascii="標楷體" w:eastAsia="標楷體" w:hAnsi="標楷體" w:hint="eastAsia"/>
          <w:sz w:val="28"/>
          <w:szCs w:val="28"/>
        </w:rPr>
        <w:t>紙。</w:t>
      </w:r>
    </w:p>
    <w:p w:rsidR="00B57931" w:rsidRPr="00A67C47" w:rsidRDefault="00B57931" w:rsidP="00B57931">
      <w:pPr>
        <w:pStyle w:val="1"/>
        <w:spacing w:line="440" w:lineRule="exact"/>
        <w:ind w:leftChars="0" w:left="2522" w:hangingChars="900" w:hanging="2522"/>
        <w:jc w:val="both"/>
        <w:rPr>
          <w:rFonts w:eastAsia="標楷體"/>
          <w:sz w:val="28"/>
          <w:szCs w:val="28"/>
        </w:rPr>
      </w:pPr>
      <w:r w:rsidRPr="00A67C47">
        <w:rPr>
          <w:rFonts w:eastAsia="標楷體" w:hint="eastAsia"/>
          <w:b/>
          <w:sz w:val="28"/>
          <w:szCs w:val="28"/>
        </w:rPr>
        <w:t>柒、比賽結果公告</w:t>
      </w:r>
      <w:r w:rsidRPr="00A67C47">
        <w:rPr>
          <w:rFonts w:eastAsia="標楷體" w:hint="eastAsia"/>
          <w:sz w:val="28"/>
          <w:szCs w:val="28"/>
        </w:rPr>
        <w:t>：比賽結果將於</w:t>
      </w:r>
      <w:r w:rsidR="00FA6D83">
        <w:rPr>
          <w:rFonts w:eastAsia="標楷體" w:hint="eastAsia"/>
          <w:sz w:val="28"/>
          <w:szCs w:val="28"/>
        </w:rPr>
        <w:t>112</w:t>
      </w:r>
      <w:r w:rsidR="00FA6D83">
        <w:rPr>
          <w:rFonts w:eastAsia="標楷體" w:hint="eastAsia"/>
          <w:sz w:val="28"/>
          <w:szCs w:val="28"/>
        </w:rPr>
        <w:t>年</w:t>
      </w:r>
      <w:r w:rsidR="00FA6D83">
        <w:rPr>
          <w:rFonts w:eastAsia="標楷體" w:hint="eastAsia"/>
          <w:sz w:val="28"/>
          <w:szCs w:val="28"/>
        </w:rPr>
        <w:t>6</w:t>
      </w:r>
      <w:r w:rsidR="00FA6D83">
        <w:rPr>
          <w:rFonts w:eastAsia="標楷體" w:hint="eastAsia"/>
          <w:sz w:val="28"/>
          <w:szCs w:val="28"/>
        </w:rPr>
        <w:t>月</w:t>
      </w:r>
      <w:r w:rsidR="00FA6D83">
        <w:rPr>
          <w:rFonts w:eastAsia="標楷體" w:hint="eastAsia"/>
          <w:sz w:val="28"/>
          <w:szCs w:val="28"/>
        </w:rPr>
        <w:t>1</w:t>
      </w:r>
      <w:r w:rsidR="00FA6D83">
        <w:rPr>
          <w:rFonts w:eastAsia="標楷體" w:hint="eastAsia"/>
          <w:sz w:val="28"/>
          <w:szCs w:val="28"/>
        </w:rPr>
        <w:t>日</w:t>
      </w:r>
      <w:r w:rsidR="00230942">
        <w:rPr>
          <w:rFonts w:eastAsia="標楷體" w:hint="eastAsia"/>
          <w:sz w:val="28"/>
          <w:szCs w:val="28"/>
        </w:rPr>
        <w:t>17</w:t>
      </w:r>
      <w:r w:rsidRPr="00A67C47">
        <w:rPr>
          <w:rFonts w:eastAsia="標楷體"/>
          <w:sz w:val="28"/>
          <w:szCs w:val="28"/>
        </w:rPr>
        <w:t>:00</w:t>
      </w:r>
      <w:r w:rsidRPr="00A67C47">
        <w:rPr>
          <w:rFonts w:eastAsia="標楷體" w:hint="eastAsia"/>
          <w:sz w:val="28"/>
          <w:szCs w:val="28"/>
        </w:rPr>
        <w:t>前公告於嘉義縣教育資訊網，並以公文通知獲獎學校。</w:t>
      </w:r>
    </w:p>
    <w:p w:rsidR="00B57931" w:rsidRPr="00A67C47" w:rsidRDefault="00B57931" w:rsidP="00B57931">
      <w:pPr>
        <w:widowControl/>
        <w:spacing w:line="440" w:lineRule="exact"/>
        <w:jc w:val="both"/>
        <w:rPr>
          <w:rFonts w:ascii="標楷體" w:eastAsia="標楷體" w:hAnsi="標楷體"/>
          <w:sz w:val="28"/>
          <w:szCs w:val="28"/>
        </w:rPr>
      </w:pPr>
      <w:r w:rsidRPr="00A67C47">
        <w:rPr>
          <w:rFonts w:eastAsia="標楷體" w:hAnsi="標楷體" w:hint="eastAsia"/>
          <w:b/>
          <w:sz w:val="28"/>
          <w:szCs w:val="28"/>
        </w:rPr>
        <w:t>捌、</w:t>
      </w:r>
      <w:r w:rsidRPr="00A67C47">
        <w:rPr>
          <w:rFonts w:ascii="標楷體" w:eastAsia="標楷體" w:hAnsi="標楷體" w:hint="eastAsia"/>
          <w:b/>
          <w:sz w:val="28"/>
          <w:szCs w:val="28"/>
        </w:rPr>
        <w:t>工作分配：</w:t>
      </w:r>
      <w:r w:rsidRPr="00A67C47">
        <w:rPr>
          <w:rFonts w:eastAsia="標楷體" w:hAnsi="標楷體" w:hint="eastAsia"/>
          <w:sz w:val="28"/>
          <w:szCs w:val="28"/>
        </w:rPr>
        <w:t>本項活動</w:t>
      </w:r>
      <w:r w:rsidRPr="00A67C47">
        <w:rPr>
          <w:rFonts w:ascii="標楷體" w:eastAsia="標楷體" w:hAnsi="標楷體" w:hint="eastAsia"/>
          <w:sz w:val="28"/>
          <w:szCs w:val="28"/>
        </w:rPr>
        <w:t>工作人員辦理工作期間內，核予公</w:t>
      </w:r>
      <w:r w:rsidRPr="00A67C47">
        <w:rPr>
          <w:rFonts w:ascii="標楷體" w:eastAsia="標楷體" w:hAnsi="標楷體"/>
          <w:sz w:val="28"/>
          <w:szCs w:val="28"/>
        </w:rPr>
        <w:t>(</w:t>
      </w:r>
      <w:r w:rsidRPr="00A67C47">
        <w:rPr>
          <w:rFonts w:ascii="標楷體" w:eastAsia="標楷體" w:hAnsi="標楷體" w:hint="eastAsia"/>
          <w:sz w:val="28"/>
          <w:szCs w:val="28"/>
        </w:rPr>
        <w:t>差</w:t>
      </w:r>
      <w:r w:rsidRPr="00A67C47">
        <w:rPr>
          <w:rFonts w:ascii="標楷體" w:eastAsia="標楷體" w:hAnsi="標楷體"/>
          <w:sz w:val="28"/>
          <w:szCs w:val="28"/>
        </w:rPr>
        <w:t>)</w:t>
      </w:r>
      <w:r w:rsidRPr="00A67C47">
        <w:rPr>
          <w:rFonts w:ascii="標楷體" w:eastAsia="標楷體" w:hAnsi="標楷體" w:hint="eastAsia"/>
          <w:sz w:val="28"/>
          <w:szCs w:val="28"/>
        </w:rPr>
        <w:t>假登記。</w:t>
      </w:r>
    </w:p>
    <w:p w:rsidR="00B57931" w:rsidRPr="00A67C47" w:rsidRDefault="00B57931" w:rsidP="00B57931">
      <w:pPr>
        <w:widowControl/>
        <w:spacing w:line="440" w:lineRule="exact"/>
        <w:ind w:left="1401" w:hangingChars="500" w:hanging="1401"/>
        <w:jc w:val="both"/>
        <w:rPr>
          <w:rFonts w:eastAsia="標楷體"/>
          <w:sz w:val="28"/>
          <w:szCs w:val="28"/>
        </w:rPr>
      </w:pPr>
      <w:r w:rsidRPr="00A67C47">
        <w:rPr>
          <w:rFonts w:eastAsia="標楷體" w:hAnsi="標楷體" w:hint="eastAsia"/>
          <w:b/>
          <w:sz w:val="28"/>
          <w:szCs w:val="28"/>
        </w:rPr>
        <w:t>玖、獎勵</w:t>
      </w:r>
      <w:r w:rsidRPr="00A67C47">
        <w:rPr>
          <w:rFonts w:ascii="新細明體" w:hAnsi="新細明體" w:hint="eastAsia"/>
          <w:b/>
          <w:sz w:val="28"/>
          <w:szCs w:val="28"/>
        </w:rPr>
        <w:t>：</w:t>
      </w:r>
      <w:r w:rsidRPr="00A67C47">
        <w:rPr>
          <w:rFonts w:eastAsia="標楷體" w:hAnsi="標楷體" w:hint="eastAsia"/>
          <w:sz w:val="28"/>
          <w:szCs w:val="28"/>
        </w:rPr>
        <w:t>承辦學校工作人員，圓滿達成任務，承辦人員四人予以嘉獎壹次，獎狀若干。</w:t>
      </w:r>
    </w:p>
    <w:p w:rsidR="00B622E7" w:rsidRDefault="00B57931" w:rsidP="00204BED">
      <w:pPr>
        <w:spacing w:line="440" w:lineRule="exact"/>
        <w:jc w:val="both"/>
        <w:rPr>
          <w:rFonts w:eastAsia="標楷體"/>
          <w:b/>
          <w:sz w:val="28"/>
          <w:szCs w:val="28"/>
        </w:rPr>
      </w:pPr>
      <w:r w:rsidRPr="00A67C47">
        <w:rPr>
          <w:rFonts w:eastAsia="標楷體" w:hAnsi="標楷體" w:hint="eastAsia"/>
          <w:b/>
          <w:sz w:val="28"/>
          <w:szCs w:val="28"/>
        </w:rPr>
        <w:t>拾、</w:t>
      </w:r>
      <w:r w:rsidRPr="00FA6D83">
        <w:rPr>
          <w:rFonts w:eastAsia="標楷體" w:hAnsi="標楷體" w:hint="eastAsia"/>
          <w:sz w:val="28"/>
          <w:szCs w:val="28"/>
        </w:rPr>
        <w:t>本計畫其他</w:t>
      </w:r>
      <w:r w:rsidRPr="00FA6D83">
        <w:rPr>
          <w:rFonts w:eastAsia="標楷體" w:hint="eastAsia"/>
          <w:sz w:val="28"/>
          <w:szCs w:val="28"/>
        </w:rPr>
        <w:t>未盡事宜另行公告於</w:t>
      </w:r>
      <w:r w:rsidRPr="00FA6D83">
        <w:rPr>
          <w:rFonts w:eastAsia="標楷體" w:hAnsi="標楷體" w:hint="eastAsia"/>
          <w:bCs/>
          <w:sz w:val="28"/>
          <w:szCs w:val="28"/>
        </w:rPr>
        <w:t>嘉義縣教育資訊網</w:t>
      </w:r>
      <w:r w:rsidRPr="00FA6D83">
        <w:rPr>
          <w:rFonts w:eastAsia="標楷體" w:hint="eastAsia"/>
          <w:sz w:val="28"/>
          <w:szCs w:val="28"/>
        </w:rPr>
        <w:t>，請自行上網參閱。</w:t>
      </w:r>
    </w:p>
    <w:p w:rsidR="00B57931" w:rsidRDefault="00B57931" w:rsidP="00204BED">
      <w:pPr>
        <w:spacing w:line="440" w:lineRule="exact"/>
        <w:jc w:val="both"/>
        <w:rPr>
          <w:rFonts w:ascii="標楷體" w:eastAsia="標楷體" w:hAnsi="標楷體"/>
          <w:sz w:val="28"/>
          <w:szCs w:val="28"/>
        </w:rPr>
      </w:pPr>
      <w:r w:rsidRPr="00A67C47">
        <w:rPr>
          <w:rFonts w:eastAsia="標楷體" w:hint="eastAsia"/>
          <w:b/>
          <w:sz w:val="28"/>
          <w:szCs w:val="28"/>
        </w:rPr>
        <w:t>拾壹</w:t>
      </w:r>
      <w:r w:rsidRPr="00A67C47">
        <w:rPr>
          <w:rFonts w:ascii="標楷體" w:eastAsia="標楷體" w:hAnsi="標楷體" w:hint="eastAsia"/>
          <w:b/>
          <w:sz w:val="28"/>
          <w:szCs w:val="28"/>
        </w:rPr>
        <w:t>、附則</w:t>
      </w:r>
      <w:r w:rsidRPr="00A67C47">
        <w:rPr>
          <w:rFonts w:ascii="標楷體" w:eastAsia="標楷體" w:hAnsi="標楷體" w:hint="eastAsia"/>
          <w:sz w:val="28"/>
          <w:szCs w:val="28"/>
        </w:rPr>
        <w:t>：本計畫奉教育部國民及學前教育署</w:t>
      </w:r>
      <w:bookmarkStart w:id="1" w:name="_GoBack"/>
      <w:bookmarkEnd w:id="1"/>
      <w:r w:rsidRPr="00A67C47">
        <w:rPr>
          <w:rFonts w:ascii="標楷體" w:eastAsia="標楷體" w:hAnsi="標楷體" w:hint="eastAsia"/>
          <w:sz w:val="28"/>
          <w:szCs w:val="28"/>
        </w:rPr>
        <w:t>核定後實施，修正時亦同。</w:t>
      </w: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BD2D67" w:rsidRDefault="00BD2D67" w:rsidP="00204BED">
      <w:pPr>
        <w:spacing w:line="440" w:lineRule="exact"/>
        <w:jc w:val="both"/>
        <w:rPr>
          <w:rFonts w:ascii="標楷體" w:eastAsia="標楷體" w:hAnsi="標楷體"/>
          <w:sz w:val="28"/>
          <w:szCs w:val="28"/>
        </w:rPr>
      </w:pPr>
    </w:p>
    <w:p w:rsidR="000504D8" w:rsidRPr="006266FA" w:rsidRDefault="006266FA" w:rsidP="000504D8">
      <w:pPr>
        <w:spacing w:line="480" w:lineRule="exact"/>
        <w:rPr>
          <w:rFonts w:ascii="標楷體" w:eastAsia="標楷體" w:hAnsi="標楷體" w:cs="Arial"/>
          <w:b/>
          <w:bCs/>
          <w:color w:val="000000"/>
          <w:spacing w:val="24"/>
          <w:sz w:val="28"/>
          <w:szCs w:val="28"/>
        </w:rPr>
      </w:pPr>
      <w:r w:rsidRPr="006266FA">
        <w:rPr>
          <w:rFonts w:ascii="標楷體" w:eastAsia="標楷體" w:hAnsi="標楷體" w:cs="Arial"/>
          <w:b/>
          <w:bCs/>
          <w:color w:val="000000"/>
          <w:spacing w:val="24"/>
          <w:sz w:val="28"/>
          <w:szCs w:val="28"/>
        </w:rPr>
        <w:lastRenderedPageBreak/>
        <w:t>附件一</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46"/>
        <w:gridCol w:w="993"/>
        <w:gridCol w:w="4394"/>
      </w:tblGrid>
      <w:tr w:rsidR="000504D8" w:rsidRPr="000504D8" w:rsidTr="008E5615">
        <w:trPr>
          <w:trHeight w:val="1408"/>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04D8" w:rsidRPr="000504D8" w:rsidRDefault="000504D8" w:rsidP="000504D8">
            <w:pPr>
              <w:jc w:val="center"/>
              <w:rPr>
                <w:rFonts w:ascii="標楷體" w:eastAsia="標楷體" w:hAnsi="標楷體" w:cs="新細明體"/>
                <w:b/>
                <w:kern w:val="0"/>
                <w:sz w:val="32"/>
                <w:szCs w:val="32"/>
              </w:rPr>
            </w:pPr>
            <w:r w:rsidRPr="000504D8">
              <w:rPr>
                <w:rFonts w:ascii="標楷體" w:eastAsia="標楷體" w:hAnsi="標楷體" w:hint="eastAsia"/>
                <w:b/>
                <w:sz w:val="32"/>
                <w:szCs w:val="32"/>
              </w:rPr>
              <w:t>嘉義縣</w:t>
            </w:r>
            <w:r w:rsidRPr="000504D8">
              <w:rPr>
                <w:rFonts w:ascii="標楷體" w:eastAsia="標楷體" w:hAnsi="標楷體"/>
                <w:b/>
                <w:sz w:val="32"/>
                <w:szCs w:val="32"/>
              </w:rPr>
              <w:t>111</w:t>
            </w:r>
            <w:r w:rsidRPr="000504D8">
              <w:rPr>
                <w:rFonts w:ascii="標楷體" w:eastAsia="標楷體" w:hAnsi="標楷體" w:hint="eastAsia"/>
                <w:b/>
                <w:sz w:val="32"/>
                <w:szCs w:val="32"/>
              </w:rPr>
              <w:t>學年度國民中小學</w:t>
            </w:r>
            <w:r w:rsidRPr="000504D8">
              <w:rPr>
                <w:rFonts w:ascii="標楷體" w:eastAsia="標楷體" w:hAnsi="標楷體" w:cs="新細明體" w:hint="eastAsia"/>
                <w:b/>
                <w:kern w:val="0"/>
                <w:sz w:val="32"/>
                <w:szCs w:val="32"/>
              </w:rPr>
              <w:t>本土教育整體推動計畫</w:t>
            </w:r>
          </w:p>
          <w:p w:rsidR="000504D8" w:rsidRPr="000504D8" w:rsidRDefault="000504D8" w:rsidP="000504D8">
            <w:pPr>
              <w:spacing w:afterLines="50" w:after="180"/>
              <w:ind w:leftChars="-75" w:left="-180"/>
              <w:jc w:val="center"/>
              <w:outlineLvl w:val="1"/>
              <w:rPr>
                <w:rFonts w:ascii="Calibri" w:eastAsia="標楷體" w:hAnsi="Calibri"/>
                <w:color w:val="000000"/>
                <w:sz w:val="36"/>
                <w:szCs w:val="36"/>
              </w:rPr>
            </w:pPr>
            <w:r w:rsidRPr="000504D8">
              <w:rPr>
                <w:rFonts w:ascii="標楷體" w:eastAsia="標楷體" w:hAnsi="標楷體" w:hint="eastAsia"/>
                <w:b/>
                <w:sz w:val="32"/>
                <w:szCs w:val="32"/>
              </w:rPr>
              <w:t>子計畫十七</w:t>
            </w:r>
            <w:r w:rsidRPr="000504D8">
              <w:rPr>
                <w:rFonts w:ascii="標楷體" w:eastAsia="標楷體" w:hAnsi="標楷體"/>
                <w:b/>
                <w:sz w:val="32"/>
                <w:szCs w:val="32"/>
              </w:rPr>
              <w:t>-</w:t>
            </w:r>
            <w:r w:rsidRPr="000504D8">
              <w:rPr>
                <w:rFonts w:eastAsia="標楷體" w:hint="eastAsia"/>
                <w:b/>
                <w:sz w:val="32"/>
                <w:szCs w:val="32"/>
              </w:rPr>
              <w:t>鄉土</w:t>
            </w:r>
            <w:r w:rsidRPr="000504D8">
              <w:rPr>
                <w:rFonts w:eastAsia="標楷體"/>
                <w:b/>
                <w:sz w:val="32"/>
                <w:szCs w:val="32"/>
              </w:rPr>
              <w:t>100</w:t>
            </w:r>
            <w:r w:rsidRPr="000504D8">
              <w:rPr>
                <w:rFonts w:eastAsia="標楷體" w:hint="eastAsia"/>
                <w:b/>
                <w:sz w:val="32"/>
                <w:szCs w:val="32"/>
              </w:rPr>
              <w:t>問</w:t>
            </w:r>
            <w:r w:rsidRPr="000504D8">
              <w:rPr>
                <w:rFonts w:eastAsia="標楷體" w:hAnsi="標楷體" w:hint="eastAsia"/>
                <w:b/>
                <w:sz w:val="32"/>
                <w:szCs w:val="32"/>
              </w:rPr>
              <w:t>數位簡報比賽報名表</w:t>
            </w:r>
          </w:p>
        </w:tc>
      </w:tr>
      <w:tr w:rsidR="000504D8" w:rsidRPr="000504D8" w:rsidTr="008E5615">
        <w:trPr>
          <w:trHeight w:val="1704"/>
          <w:jc w:val="center"/>
        </w:trPr>
        <w:tc>
          <w:tcPr>
            <w:tcW w:w="1418" w:type="dxa"/>
            <w:shd w:val="clear" w:color="auto" w:fill="auto"/>
            <w:vAlign w:val="center"/>
          </w:tcPr>
          <w:p w:rsidR="000504D8" w:rsidRDefault="000504D8" w:rsidP="000504D8">
            <w:pPr>
              <w:snapToGrid w:val="0"/>
              <w:rPr>
                <w:rFonts w:eastAsia="標楷體"/>
                <w:color w:val="000000"/>
                <w:sz w:val="28"/>
                <w:szCs w:val="28"/>
              </w:rPr>
            </w:pPr>
            <w:r w:rsidRPr="000504D8">
              <w:rPr>
                <w:rFonts w:eastAsia="標楷體"/>
                <w:color w:val="000000"/>
                <w:sz w:val="28"/>
                <w:szCs w:val="28"/>
              </w:rPr>
              <w:t>學校規模</w:t>
            </w:r>
          </w:p>
          <w:p w:rsidR="0097748C" w:rsidRPr="000504D8" w:rsidRDefault="0097748C" w:rsidP="000504D8">
            <w:pPr>
              <w:snapToGrid w:val="0"/>
              <w:rPr>
                <w:rFonts w:eastAsia="標楷體"/>
                <w:color w:val="000000"/>
                <w:sz w:val="28"/>
                <w:szCs w:val="28"/>
              </w:rPr>
            </w:pPr>
            <w:r w:rsidRPr="0097748C">
              <w:rPr>
                <w:rFonts w:eastAsia="標楷體" w:hint="eastAsia"/>
                <w:color w:val="FF0000"/>
                <w:sz w:val="28"/>
                <w:szCs w:val="28"/>
              </w:rPr>
              <w:t>(</w:t>
            </w:r>
            <w:r w:rsidRPr="0097748C">
              <w:rPr>
                <w:rFonts w:eastAsia="標楷體" w:hint="eastAsia"/>
                <w:color w:val="FF0000"/>
                <w:sz w:val="28"/>
                <w:szCs w:val="28"/>
              </w:rPr>
              <w:t>請勾選</w:t>
            </w:r>
            <w:r w:rsidRPr="0097748C">
              <w:rPr>
                <w:rFonts w:eastAsia="標楷體" w:hint="eastAsia"/>
                <w:color w:val="FF0000"/>
                <w:sz w:val="28"/>
                <w:szCs w:val="28"/>
              </w:rPr>
              <w:t>)</w:t>
            </w:r>
          </w:p>
        </w:tc>
        <w:tc>
          <w:tcPr>
            <w:tcW w:w="7933" w:type="dxa"/>
            <w:gridSpan w:val="3"/>
            <w:shd w:val="clear" w:color="auto" w:fill="auto"/>
            <w:vAlign w:val="center"/>
          </w:tcPr>
          <w:tbl>
            <w:tblPr>
              <w:tblStyle w:val="a9"/>
              <w:tblW w:w="8846" w:type="dxa"/>
              <w:tblLayout w:type="fixed"/>
              <w:tblLook w:val="04A0" w:firstRow="1" w:lastRow="0" w:firstColumn="1" w:lastColumn="0" w:noHBand="0" w:noVBand="1"/>
            </w:tblPr>
            <w:tblGrid>
              <w:gridCol w:w="449"/>
              <w:gridCol w:w="850"/>
              <w:gridCol w:w="7547"/>
            </w:tblGrid>
            <w:tr w:rsidR="000504D8" w:rsidRPr="000504D8" w:rsidTr="008E5615">
              <w:tc>
                <w:tcPr>
                  <w:tcW w:w="449" w:type="dxa"/>
                </w:tcPr>
                <w:p w:rsidR="000504D8" w:rsidRPr="000504D8" w:rsidRDefault="000504D8" w:rsidP="000504D8">
                  <w:pPr>
                    <w:rPr>
                      <w:rFonts w:eastAsia="標楷體"/>
                      <w:b/>
                      <w:color w:val="000000"/>
                      <w:sz w:val="28"/>
                    </w:rPr>
                  </w:pPr>
                </w:p>
              </w:tc>
              <w:tc>
                <w:tcPr>
                  <w:tcW w:w="850" w:type="dxa"/>
                </w:tcPr>
                <w:p w:rsidR="000504D8" w:rsidRPr="000504D8" w:rsidRDefault="000504D8" w:rsidP="000504D8">
                  <w:pPr>
                    <w:rPr>
                      <w:rFonts w:eastAsia="標楷體"/>
                      <w:b/>
                      <w:color w:val="000000"/>
                      <w:sz w:val="28"/>
                    </w:rPr>
                  </w:pPr>
                  <w:r w:rsidRPr="000504D8">
                    <w:rPr>
                      <w:rFonts w:eastAsia="標楷體" w:hint="eastAsia"/>
                      <w:b/>
                      <w:color w:val="000000"/>
                      <w:sz w:val="28"/>
                    </w:rPr>
                    <w:t>甲組</w:t>
                  </w:r>
                </w:p>
              </w:tc>
              <w:tc>
                <w:tcPr>
                  <w:tcW w:w="7547" w:type="dxa"/>
                </w:tcPr>
                <w:p w:rsidR="000504D8" w:rsidRPr="000504D8" w:rsidRDefault="000504D8" w:rsidP="000504D8">
                  <w:pPr>
                    <w:rPr>
                      <w:rFonts w:eastAsia="標楷體"/>
                      <w:b/>
                      <w:color w:val="000000"/>
                      <w:sz w:val="28"/>
                    </w:rPr>
                  </w:pPr>
                  <w:r w:rsidRPr="000504D8">
                    <w:rPr>
                      <w:rFonts w:eastAsia="標楷體" w:hint="eastAsia"/>
                      <w:b/>
                      <w:color w:val="000000"/>
                      <w:sz w:val="28"/>
                    </w:rPr>
                    <w:t>全校（含分校）四年級共</w:t>
                  </w:r>
                  <w:r w:rsidRPr="000504D8">
                    <w:rPr>
                      <w:rFonts w:eastAsia="標楷體" w:hint="eastAsia"/>
                      <w:b/>
                      <w:color w:val="000000"/>
                      <w:sz w:val="28"/>
                    </w:rPr>
                    <w:t>3</w:t>
                  </w:r>
                  <w:r w:rsidRPr="000504D8">
                    <w:rPr>
                      <w:rFonts w:eastAsia="標楷體" w:hint="eastAsia"/>
                      <w:b/>
                      <w:color w:val="000000"/>
                      <w:sz w:val="28"/>
                    </w:rPr>
                    <w:t>班以上。</w:t>
                  </w:r>
                </w:p>
              </w:tc>
            </w:tr>
            <w:tr w:rsidR="000504D8" w:rsidRPr="000504D8" w:rsidTr="008E5615">
              <w:tc>
                <w:tcPr>
                  <w:tcW w:w="449" w:type="dxa"/>
                </w:tcPr>
                <w:p w:rsidR="000504D8" w:rsidRPr="000504D8" w:rsidRDefault="000504D8" w:rsidP="000504D8">
                  <w:pPr>
                    <w:rPr>
                      <w:rFonts w:eastAsia="標楷體"/>
                      <w:b/>
                      <w:color w:val="000000"/>
                      <w:sz w:val="28"/>
                    </w:rPr>
                  </w:pPr>
                </w:p>
              </w:tc>
              <w:tc>
                <w:tcPr>
                  <w:tcW w:w="850" w:type="dxa"/>
                </w:tcPr>
                <w:p w:rsidR="000504D8" w:rsidRPr="000504D8" w:rsidRDefault="000504D8" w:rsidP="000504D8">
                  <w:pPr>
                    <w:rPr>
                      <w:rFonts w:eastAsia="標楷體"/>
                      <w:b/>
                      <w:color w:val="000000"/>
                      <w:sz w:val="28"/>
                    </w:rPr>
                  </w:pPr>
                  <w:r w:rsidRPr="000504D8">
                    <w:rPr>
                      <w:rFonts w:eastAsia="標楷體" w:hint="eastAsia"/>
                      <w:b/>
                      <w:color w:val="000000"/>
                      <w:sz w:val="28"/>
                    </w:rPr>
                    <w:t>乙組</w:t>
                  </w:r>
                </w:p>
              </w:tc>
              <w:tc>
                <w:tcPr>
                  <w:tcW w:w="7547" w:type="dxa"/>
                </w:tcPr>
                <w:p w:rsidR="000504D8" w:rsidRPr="000504D8" w:rsidRDefault="000504D8" w:rsidP="000504D8">
                  <w:pPr>
                    <w:rPr>
                      <w:rFonts w:eastAsia="標楷體"/>
                      <w:b/>
                      <w:color w:val="000000"/>
                      <w:sz w:val="28"/>
                    </w:rPr>
                  </w:pPr>
                  <w:r w:rsidRPr="000504D8">
                    <w:rPr>
                      <w:rFonts w:eastAsia="標楷體" w:hint="eastAsia"/>
                      <w:b/>
                      <w:color w:val="000000"/>
                      <w:sz w:val="28"/>
                    </w:rPr>
                    <w:t>全校（含分校）四年級共</w:t>
                  </w:r>
                  <w:r w:rsidRPr="000504D8">
                    <w:rPr>
                      <w:rFonts w:eastAsia="標楷體" w:hint="eastAsia"/>
                      <w:b/>
                      <w:color w:val="000000"/>
                      <w:sz w:val="28"/>
                    </w:rPr>
                    <w:t>2</w:t>
                  </w:r>
                  <w:r w:rsidRPr="000504D8">
                    <w:rPr>
                      <w:rFonts w:eastAsia="標楷體" w:hint="eastAsia"/>
                      <w:b/>
                      <w:color w:val="000000"/>
                      <w:sz w:val="28"/>
                    </w:rPr>
                    <w:t>班。</w:t>
                  </w:r>
                </w:p>
              </w:tc>
            </w:tr>
            <w:tr w:rsidR="000504D8" w:rsidRPr="000504D8" w:rsidTr="008E5615">
              <w:tc>
                <w:tcPr>
                  <w:tcW w:w="449" w:type="dxa"/>
                </w:tcPr>
                <w:p w:rsidR="000504D8" w:rsidRPr="000504D8" w:rsidRDefault="000504D8" w:rsidP="000504D8">
                  <w:pPr>
                    <w:rPr>
                      <w:rFonts w:eastAsia="標楷體"/>
                      <w:b/>
                      <w:color w:val="000000"/>
                      <w:sz w:val="28"/>
                    </w:rPr>
                  </w:pPr>
                </w:p>
              </w:tc>
              <w:tc>
                <w:tcPr>
                  <w:tcW w:w="850" w:type="dxa"/>
                </w:tcPr>
                <w:p w:rsidR="000504D8" w:rsidRPr="000504D8" w:rsidRDefault="000504D8" w:rsidP="000504D8">
                  <w:pPr>
                    <w:rPr>
                      <w:rFonts w:eastAsia="標楷體"/>
                      <w:b/>
                      <w:color w:val="000000"/>
                      <w:sz w:val="28"/>
                    </w:rPr>
                  </w:pPr>
                  <w:r w:rsidRPr="000504D8">
                    <w:rPr>
                      <w:rFonts w:eastAsia="標楷體" w:hint="eastAsia"/>
                      <w:b/>
                      <w:color w:val="000000"/>
                      <w:sz w:val="28"/>
                    </w:rPr>
                    <w:t>丙組</w:t>
                  </w:r>
                </w:p>
              </w:tc>
              <w:tc>
                <w:tcPr>
                  <w:tcW w:w="7547" w:type="dxa"/>
                </w:tcPr>
                <w:p w:rsidR="000504D8" w:rsidRPr="000504D8" w:rsidRDefault="000504D8" w:rsidP="000504D8">
                  <w:pPr>
                    <w:rPr>
                      <w:rFonts w:eastAsia="標楷體"/>
                      <w:b/>
                      <w:color w:val="000000"/>
                      <w:sz w:val="28"/>
                    </w:rPr>
                  </w:pPr>
                  <w:r w:rsidRPr="008E5615">
                    <w:rPr>
                      <w:rFonts w:eastAsia="標楷體" w:hint="eastAsia"/>
                      <w:b/>
                      <w:color w:val="000000"/>
                      <w:sz w:val="28"/>
                    </w:rPr>
                    <w:t>全校（含分校）四年級共</w:t>
                  </w:r>
                  <w:r w:rsidRPr="008E5615">
                    <w:rPr>
                      <w:rFonts w:eastAsia="標楷體" w:hint="eastAsia"/>
                      <w:b/>
                      <w:color w:val="000000"/>
                      <w:sz w:val="28"/>
                    </w:rPr>
                    <w:t>1</w:t>
                  </w:r>
                  <w:r w:rsidRPr="008E5615">
                    <w:rPr>
                      <w:rFonts w:eastAsia="標楷體" w:hint="eastAsia"/>
                      <w:b/>
                      <w:color w:val="000000"/>
                      <w:sz w:val="28"/>
                    </w:rPr>
                    <w:t>班</w:t>
                  </w:r>
                  <w:r w:rsidRPr="000504D8">
                    <w:rPr>
                      <w:rFonts w:eastAsia="標楷體" w:hint="eastAsia"/>
                      <w:b/>
                      <w:color w:val="000000"/>
                      <w:sz w:val="28"/>
                    </w:rPr>
                    <w:t>，學生數</w:t>
                  </w:r>
                  <w:r w:rsidRPr="000504D8">
                    <w:rPr>
                      <w:rFonts w:eastAsia="標楷體" w:hint="eastAsia"/>
                      <w:b/>
                      <w:color w:val="000000"/>
                      <w:sz w:val="28"/>
                    </w:rPr>
                    <w:t>5</w:t>
                  </w:r>
                  <w:r w:rsidRPr="000504D8">
                    <w:rPr>
                      <w:rFonts w:eastAsia="標楷體" w:hint="eastAsia"/>
                      <w:b/>
                      <w:color w:val="000000"/>
                      <w:sz w:val="28"/>
                    </w:rPr>
                    <w:t>人以上。</w:t>
                  </w:r>
                </w:p>
              </w:tc>
            </w:tr>
            <w:tr w:rsidR="000504D8" w:rsidRPr="000504D8" w:rsidTr="008E5615">
              <w:tc>
                <w:tcPr>
                  <w:tcW w:w="449" w:type="dxa"/>
                </w:tcPr>
                <w:p w:rsidR="000504D8" w:rsidRPr="000504D8" w:rsidRDefault="000504D8" w:rsidP="000504D8">
                  <w:pPr>
                    <w:rPr>
                      <w:rFonts w:eastAsia="標楷體"/>
                      <w:b/>
                      <w:color w:val="000000"/>
                      <w:sz w:val="28"/>
                    </w:rPr>
                  </w:pPr>
                </w:p>
              </w:tc>
              <w:tc>
                <w:tcPr>
                  <w:tcW w:w="850" w:type="dxa"/>
                </w:tcPr>
                <w:p w:rsidR="000504D8" w:rsidRPr="000504D8" w:rsidRDefault="000504D8" w:rsidP="000504D8">
                  <w:pPr>
                    <w:rPr>
                      <w:rFonts w:eastAsia="標楷體"/>
                      <w:b/>
                      <w:color w:val="000000"/>
                      <w:sz w:val="28"/>
                    </w:rPr>
                  </w:pPr>
                  <w:r w:rsidRPr="000504D8">
                    <w:rPr>
                      <w:rFonts w:eastAsia="標楷體" w:hint="eastAsia"/>
                      <w:b/>
                      <w:color w:val="000000"/>
                      <w:sz w:val="28"/>
                    </w:rPr>
                    <w:t>丁組</w:t>
                  </w:r>
                </w:p>
              </w:tc>
              <w:tc>
                <w:tcPr>
                  <w:tcW w:w="7547" w:type="dxa"/>
                </w:tcPr>
                <w:p w:rsidR="000504D8" w:rsidRPr="000504D8" w:rsidRDefault="000504D8" w:rsidP="000504D8">
                  <w:pPr>
                    <w:rPr>
                      <w:rFonts w:eastAsia="標楷體"/>
                      <w:b/>
                      <w:color w:val="000000"/>
                      <w:sz w:val="28"/>
                    </w:rPr>
                  </w:pPr>
                  <w:r w:rsidRPr="008E5615">
                    <w:rPr>
                      <w:rFonts w:eastAsia="標楷體" w:hint="eastAsia"/>
                      <w:b/>
                      <w:color w:val="000000"/>
                      <w:sz w:val="28"/>
                    </w:rPr>
                    <w:t>全校（含分校）四年級共</w:t>
                  </w:r>
                  <w:r w:rsidRPr="008E5615">
                    <w:rPr>
                      <w:rFonts w:eastAsia="標楷體" w:hint="eastAsia"/>
                      <w:b/>
                      <w:color w:val="000000"/>
                      <w:sz w:val="28"/>
                    </w:rPr>
                    <w:t>1</w:t>
                  </w:r>
                  <w:r w:rsidRPr="008E5615">
                    <w:rPr>
                      <w:rFonts w:eastAsia="標楷體" w:hint="eastAsia"/>
                      <w:b/>
                      <w:color w:val="000000"/>
                      <w:sz w:val="28"/>
                    </w:rPr>
                    <w:t>班，且學生數不滿</w:t>
                  </w:r>
                  <w:r w:rsidRPr="008E5615">
                    <w:rPr>
                      <w:rFonts w:eastAsia="標楷體" w:hint="eastAsia"/>
                      <w:b/>
                      <w:color w:val="000000"/>
                      <w:sz w:val="28"/>
                    </w:rPr>
                    <w:t>5</w:t>
                  </w:r>
                  <w:r w:rsidRPr="008E5615">
                    <w:rPr>
                      <w:rFonts w:eastAsia="標楷體" w:hint="eastAsia"/>
                      <w:b/>
                      <w:color w:val="000000"/>
                      <w:sz w:val="28"/>
                    </w:rPr>
                    <w:t>人。</w:t>
                  </w:r>
                </w:p>
              </w:tc>
            </w:tr>
          </w:tbl>
          <w:p w:rsidR="000504D8" w:rsidRPr="000504D8" w:rsidRDefault="000504D8" w:rsidP="000504D8">
            <w:pPr>
              <w:rPr>
                <w:rFonts w:eastAsia="標楷體"/>
                <w:b/>
                <w:color w:val="000000"/>
              </w:rPr>
            </w:pPr>
          </w:p>
        </w:tc>
      </w:tr>
      <w:tr w:rsidR="000504D8" w:rsidRPr="000504D8" w:rsidTr="008E5615">
        <w:trPr>
          <w:trHeight w:val="898"/>
          <w:jc w:val="center"/>
        </w:trPr>
        <w:tc>
          <w:tcPr>
            <w:tcW w:w="1418" w:type="dxa"/>
            <w:shd w:val="clear" w:color="auto" w:fill="auto"/>
            <w:vAlign w:val="center"/>
          </w:tcPr>
          <w:p w:rsidR="000504D8" w:rsidRPr="000504D8" w:rsidRDefault="000504D8" w:rsidP="000504D8">
            <w:pPr>
              <w:snapToGrid w:val="0"/>
              <w:rPr>
                <w:rFonts w:eastAsia="標楷體"/>
                <w:color w:val="000000"/>
                <w:sz w:val="28"/>
                <w:szCs w:val="28"/>
              </w:rPr>
            </w:pPr>
            <w:r w:rsidRPr="000504D8">
              <w:rPr>
                <w:rFonts w:eastAsia="標楷體" w:hint="eastAsia"/>
                <w:color w:val="000000"/>
                <w:sz w:val="28"/>
                <w:szCs w:val="28"/>
              </w:rPr>
              <w:t>學校名稱</w:t>
            </w:r>
          </w:p>
        </w:tc>
        <w:tc>
          <w:tcPr>
            <w:tcW w:w="7933" w:type="dxa"/>
            <w:gridSpan w:val="3"/>
            <w:shd w:val="clear" w:color="auto" w:fill="auto"/>
            <w:vAlign w:val="center"/>
          </w:tcPr>
          <w:p w:rsidR="000504D8" w:rsidRPr="000504D8" w:rsidRDefault="000504D8" w:rsidP="000504D8">
            <w:pPr>
              <w:rPr>
                <w:rFonts w:eastAsia="標楷體"/>
                <w:b/>
                <w:color w:val="000000"/>
                <w:sz w:val="28"/>
                <w:szCs w:val="28"/>
              </w:rPr>
            </w:pPr>
          </w:p>
        </w:tc>
      </w:tr>
      <w:tr w:rsidR="008E5615" w:rsidRPr="000504D8" w:rsidTr="008E5615">
        <w:trPr>
          <w:trHeight w:val="928"/>
          <w:jc w:val="center"/>
        </w:trPr>
        <w:tc>
          <w:tcPr>
            <w:tcW w:w="1418" w:type="dxa"/>
            <w:shd w:val="clear" w:color="auto" w:fill="auto"/>
            <w:vAlign w:val="center"/>
          </w:tcPr>
          <w:p w:rsidR="000504D8" w:rsidRPr="000504D8" w:rsidRDefault="000504D8" w:rsidP="000504D8">
            <w:pPr>
              <w:snapToGrid w:val="0"/>
              <w:jc w:val="distribute"/>
              <w:rPr>
                <w:rFonts w:eastAsia="標楷體"/>
                <w:color w:val="000000"/>
                <w:sz w:val="28"/>
                <w:szCs w:val="28"/>
              </w:rPr>
            </w:pPr>
            <w:r w:rsidRPr="000504D8">
              <w:rPr>
                <w:rFonts w:eastAsia="標楷體" w:hint="eastAsia"/>
                <w:color w:val="000000"/>
                <w:sz w:val="28"/>
                <w:szCs w:val="28"/>
              </w:rPr>
              <w:t>隊伍名稱</w:t>
            </w:r>
          </w:p>
        </w:tc>
        <w:tc>
          <w:tcPr>
            <w:tcW w:w="2546" w:type="dxa"/>
            <w:shd w:val="clear" w:color="auto" w:fill="auto"/>
          </w:tcPr>
          <w:p w:rsidR="000504D8" w:rsidRPr="000504D8" w:rsidRDefault="000504D8" w:rsidP="000504D8">
            <w:pPr>
              <w:rPr>
                <w:rFonts w:eastAsia="標楷體"/>
                <w:color w:val="000000"/>
                <w:sz w:val="28"/>
                <w:szCs w:val="28"/>
              </w:rPr>
            </w:pPr>
          </w:p>
        </w:tc>
        <w:tc>
          <w:tcPr>
            <w:tcW w:w="993" w:type="dxa"/>
            <w:shd w:val="clear" w:color="auto" w:fill="auto"/>
            <w:vAlign w:val="center"/>
          </w:tcPr>
          <w:p w:rsidR="000504D8" w:rsidRPr="000504D8" w:rsidRDefault="000504D8" w:rsidP="000504D8">
            <w:pPr>
              <w:snapToGrid w:val="0"/>
              <w:rPr>
                <w:rFonts w:eastAsia="標楷體"/>
                <w:color w:val="000000"/>
                <w:sz w:val="28"/>
                <w:szCs w:val="28"/>
              </w:rPr>
            </w:pPr>
            <w:r w:rsidRPr="000504D8">
              <w:rPr>
                <w:rFonts w:eastAsia="標楷體"/>
                <w:color w:val="000000"/>
                <w:sz w:val="28"/>
                <w:szCs w:val="28"/>
              </w:rPr>
              <w:t>參賽人員</w:t>
            </w:r>
          </w:p>
        </w:tc>
        <w:tc>
          <w:tcPr>
            <w:tcW w:w="4394" w:type="dxa"/>
            <w:shd w:val="clear" w:color="auto" w:fill="auto"/>
            <w:vAlign w:val="center"/>
          </w:tcPr>
          <w:p w:rsidR="000504D8" w:rsidRPr="000504D8" w:rsidRDefault="000504D8" w:rsidP="000504D8">
            <w:pPr>
              <w:snapToGrid w:val="0"/>
              <w:rPr>
                <w:rFonts w:eastAsia="標楷體"/>
                <w:color w:val="000000"/>
                <w:sz w:val="28"/>
                <w:szCs w:val="28"/>
              </w:rPr>
            </w:pPr>
          </w:p>
        </w:tc>
      </w:tr>
      <w:tr w:rsidR="008E5615" w:rsidRPr="000504D8" w:rsidTr="008E5615">
        <w:trPr>
          <w:trHeight w:val="682"/>
          <w:jc w:val="center"/>
        </w:trPr>
        <w:tc>
          <w:tcPr>
            <w:tcW w:w="1418" w:type="dxa"/>
            <w:vMerge w:val="restart"/>
            <w:shd w:val="clear" w:color="auto" w:fill="auto"/>
            <w:vAlign w:val="center"/>
          </w:tcPr>
          <w:p w:rsidR="000504D8" w:rsidRPr="000504D8" w:rsidRDefault="000504D8" w:rsidP="000504D8">
            <w:pPr>
              <w:snapToGrid w:val="0"/>
              <w:jc w:val="distribute"/>
              <w:rPr>
                <w:rFonts w:eastAsia="標楷體"/>
                <w:color w:val="000000"/>
                <w:sz w:val="28"/>
                <w:szCs w:val="28"/>
              </w:rPr>
            </w:pPr>
            <w:r w:rsidRPr="000504D8">
              <w:rPr>
                <w:rFonts w:eastAsia="標楷體"/>
                <w:color w:val="000000"/>
                <w:sz w:val="28"/>
                <w:szCs w:val="28"/>
              </w:rPr>
              <w:t>指導老師</w:t>
            </w:r>
          </w:p>
        </w:tc>
        <w:tc>
          <w:tcPr>
            <w:tcW w:w="2546" w:type="dxa"/>
            <w:vMerge w:val="restart"/>
            <w:shd w:val="clear" w:color="auto" w:fill="auto"/>
          </w:tcPr>
          <w:p w:rsidR="000504D8" w:rsidRPr="000504D8" w:rsidRDefault="000504D8" w:rsidP="000504D8">
            <w:pPr>
              <w:rPr>
                <w:rFonts w:eastAsia="標楷體"/>
                <w:color w:val="000000"/>
                <w:sz w:val="28"/>
                <w:szCs w:val="28"/>
              </w:rPr>
            </w:pPr>
          </w:p>
        </w:tc>
        <w:tc>
          <w:tcPr>
            <w:tcW w:w="993" w:type="dxa"/>
            <w:vMerge w:val="restart"/>
            <w:shd w:val="clear" w:color="auto" w:fill="auto"/>
            <w:vAlign w:val="center"/>
          </w:tcPr>
          <w:p w:rsidR="000504D8" w:rsidRPr="000504D8" w:rsidRDefault="000504D8" w:rsidP="000504D8">
            <w:pPr>
              <w:snapToGrid w:val="0"/>
              <w:rPr>
                <w:rFonts w:eastAsia="標楷體"/>
                <w:color w:val="000000"/>
                <w:sz w:val="28"/>
                <w:szCs w:val="28"/>
              </w:rPr>
            </w:pPr>
            <w:r w:rsidRPr="000504D8">
              <w:rPr>
                <w:rFonts w:eastAsia="標楷體"/>
                <w:color w:val="000000"/>
                <w:sz w:val="28"/>
                <w:szCs w:val="28"/>
              </w:rPr>
              <w:t>聯絡電話</w:t>
            </w:r>
          </w:p>
        </w:tc>
        <w:tc>
          <w:tcPr>
            <w:tcW w:w="4394" w:type="dxa"/>
            <w:shd w:val="clear" w:color="auto" w:fill="auto"/>
            <w:vAlign w:val="center"/>
          </w:tcPr>
          <w:p w:rsidR="000504D8" w:rsidRPr="000504D8" w:rsidRDefault="000504D8" w:rsidP="000504D8">
            <w:pPr>
              <w:snapToGrid w:val="0"/>
              <w:rPr>
                <w:rFonts w:eastAsia="標楷體"/>
                <w:color w:val="000000"/>
                <w:sz w:val="28"/>
                <w:szCs w:val="28"/>
              </w:rPr>
            </w:pPr>
            <w:r w:rsidRPr="000504D8">
              <w:rPr>
                <w:rFonts w:eastAsia="標楷體"/>
                <w:color w:val="000000"/>
                <w:sz w:val="28"/>
                <w:szCs w:val="28"/>
              </w:rPr>
              <w:t>（公）：</w:t>
            </w:r>
          </w:p>
        </w:tc>
      </w:tr>
      <w:tr w:rsidR="008E5615" w:rsidRPr="000504D8" w:rsidTr="008E5615">
        <w:trPr>
          <w:trHeight w:val="680"/>
          <w:jc w:val="center"/>
        </w:trPr>
        <w:tc>
          <w:tcPr>
            <w:tcW w:w="1418" w:type="dxa"/>
            <w:vMerge/>
            <w:shd w:val="clear" w:color="auto" w:fill="auto"/>
            <w:vAlign w:val="center"/>
          </w:tcPr>
          <w:p w:rsidR="000504D8" w:rsidRPr="000504D8" w:rsidRDefault="000504D8" w:rsidP="000504D8">
            <w:pPr>
              <w:snapToGrid w:val="0"/>
              <w:jc w:val="distribute"/>
              <w:rPr>
                <w:rFonts w:eastAsia="標楷體"/>
                <w:color w:val="000000"/>
                <w:sz w:val="28"/>
                <w:szCs w:val="28"/>
              </w:rPr>
            </w:pPr>
          </w:p>
        </w:tc>
        <w:tc>
          <w:tcPr>
            <w:tcW w:w="2546" w:type="dxa"/>
            <w:vMerge/>
            <w:shd w:val="clear" w:color="auto" w:fill="auto"/>
          </w:tcPr>
          <w:p w:rsidR="000504D8" w:rsidRPr="000504D8" w:rsidRDefault="000504D8" w:rsidP="000504D8">
            <w:pPr>
              <w:rPr>
                <w:rFonts w:eastAsia="標楷體"/>
                <w:color w:val="000000"/>
                <w:sz w:val="28"/>
                <w:szCs w:val="28"/>
              </w:rPr>
            </w:pPr>
          </w:p>
        </w:tc>
        <w:tc>
          <w:tcPr>
            <w:tcW w:w="993" w:type="dxa"/>
            <w:vMerge/>
            <w:shd w:val="clear" w:color="auto" w:fill="auto"/>
            <w:vAlign w:val="center"/>
          </w:tcPr>
          <w:p w:rsidR="000504D8" w:rsidRPr="000504D8" w:rsidRDefault="000504D8" w:rsidP="000504D8">
            <w:pPr>
              <w:snapToGrid w:val="0"/>
              <w:rPr>
                <w:rFonts w:eastAsia="標楷體"/>
                <w:color w:val="000000"/>
                <w:sz w:val="28"/>
                <w:szCs w:val="28"/>
              </w:rPr>
            </w:pPr>
          </w:p>
        </w:tc>
        <w:tc>
          <w:tcPr>
            <w:tcW w:w="4394" w:type="dxa"/>
            <w:shd w:val="clear" w:color="auto" w:fill="auto"/>
            <w:vAlign w:val="center"/>
          </w:tcPr>
          <w:p w:rsidR="000504D8" w:rsidRPr="000504D8" w:rsidRDefault="000504D8" w:rsidP="000504D8">
            <w:pPr>
              <w:snapToGrid w:val="0"/>
              <w:rPr>
                <w:rFonts w:eastAsia="標楷體"/>
                <w:color w:val="000000"/>
                <w:sz w:val="28"/>
                <w:szCs w:val="28"/>
              </w:rPr>
            </w:pPr>
            <w:r w:rsidRPr="000504D8">
              <w:rPr>
                <w:rFonts w:eastAsia="標楷體"/>
                <w:color w:val="000000"/>
                <w:sz w:val="28"/>
                <w:szCs w:val="28"/>
              </w:rPr>
              <w:t>（手機）：</w:t>
            </w:r>
          </w:p>
        </w:tc>
      </w:tr>
      <w:tr w:rsidR="008E5615" w:rsidRPr="000504D8" w:rsidTr="008E5615">
        <w:trPr>
          <w:trHeight w:val="1283"/>
          <w:jc w:val="center"/>
        </w:trPr>
        <w:tc>
          <w:tcPr>
            <w:tcW w:w="1418" w:type="dxa"/>
            <w:shd w:val="clear" w:color="auto" w:fill="auto"/>
            <w:vAlign w:val="center"/>
          </w:tcPr>
          <w:p w:rsidR="000504D8" w:rsidRPr="000504D8" w:rsidRDefault="000504D8" w:rsidP="000504D8">
            <w:pPr>
              <w:snapToGrid w:val="0"/>
              <w:jc w:val="distribute"/>
              <w:rPr>
                <w:rFonts w:eastAsia="標楷體"/>
                <w:color w:val="000000"/>
                <w:sz w:val="28"/>
                <w:szCs w:val="28"/>
              </w:rPr>
            </w:pPr>
            <w:r w:rsidRPr="000504D8">
              <w:rPr>
                <w:rFonts w:eastAsia="標楷體"/>
                <w:color w:val="000000"/>
                <w:sz w:val="28"/>
                <w:szCs w:val="28"/>
              </w:rPr>
              <w:t>聯絡地址</w:t>
            </w:r>
          </w:p>
        </w:tc>
        <w:tc>
          <w:tcPr>
            <w:tcW w:w="2546" w:type="dxa"/>
            <w:shd w:val="clear" w:color="auto" w:fill="auto"/>
          </w:tcPr>
          <w:p w:rsidR="000504D8" w:rsidRPr="000504D8" w:rsidRDefault="000504D8" w:rsidP="000504D8">
            <w:pPr>
              <w:rPr>
                <w:rFonts w:eastAsia="標楷體"/>
                <w:color w:val="000000"/>
                <w:sz w:val="28"/>
                <w:szCs w:val="28"/>
              </w:rPr>
            </w:pPr>
          </w:p>
        </w:tc>
        <w:tc>
          <w:tcPr>
            <w:tcW w:w="993" w:type="dxa"/>
            <w:shd w:val="clear" w:color="auto" w:fill="auto"/>
            <w:vAlign w:val="center"/>
          </w:tcPr>
          <w:p w:rsidR="000504D8" w:rsidRPr="000504D8" w:rsidRDefault="000504D8" w:rsidP="000504D8">
            <w:pPr>
              <w:snapToGrid w:val="0"/>
              <w:rPr>
                <w:rFonts w:eastAsia="標楷體"/>
                <w:color w:val="000000"/>
                <w:sz w:val="28"/>
                <w:szCs w:val="28"/>
              </w:rPr>
            </w:pPr>
            <w:r w:rsidRPr="000504D8">
              <w:rPr>
                <w:rFonts w:eastAsia="標楷體"/>
                <w:color w:val="000000"/>
                <w:sz w:val="28"/>
                <w:szCs w:val="28"/>
              </w:rPr>
              <w:t>E-mail</w:t>
            </w:r>
          </w:p>
        </w:tc>
        <w:tc>
          <w:tcPr>
            <w:tcW w:w="4394" w:type="dxa"/>
            <w:shd w:val="clear" w:color="auto" w:fill="auto"/>
          </w:tcPr>
          <w:p w:rsidR="000504D8" w:rsidRPr="000504D8" w:rsidRDefault="000504D8" w:rsidP="000504D8">
            <w:pPr>
              <w:jc w:val="center"/>
              <w:rPr>
                <w:rFonts w:eastAsia="標楷體"/>
                <w:color w:val="000000"/>
                <w:sz w:val="28"/>
                <w:szCs w:val="28"/>
              </w:rPr>
            </w:pPr>
          </w:p>
        </w:tc>
      </w:tr>
      <w:tr w:rsidR="000504D8" w:rsidRPr="000504D8" w:rsidTr="008E5615">
        <w:trPr>
          <w:trHeight w:val="1283"/>
          <w:jc w:val="center"/>
        </w:trPr>
        <w:tc>
          <w:tcPr>
            <w:tcW w:w="1418" w:type="dxa"/>
            <w:shd w:val="clear" w:color="auto" w:fill="auto"/>
            <w:vAlign w:val="center"/>
          </w:tcPr>
          <w:p w:rsidR="000504D8" w:rsidRPr="000504D8" w:rsidRDefault="000504D8" w:rsidP="000504D8">
            <w:pPr>
              <w:snapToGrid w:val="0"/>
              <w:jc w:val="distribute"/>
              <w:rPr>
                <w:rFonts w:eastAsia="標楷體"/>
                <w:color w:val="000000"/>
                <w:sz w:val="28"/>
                <w:szCs w:val="28"/>
              </w:rPr>
            </w:pPr>
            <w:r w:rsidRPr="000504D8">
              <w:rPr>
                <w:rFonts w:eastAsia="標楷體"/>
                <w:color w:val="000000"/>
                <w:sz w:val="28"/>
                <w:szCs w:val="28"/>
              </w:rPr>
              <w:t>注意事項</w:t>
            </w:r>
          </w:p>
        </w:tc>
        <w:tc>
          <w:tcPr>
            <w:tcW w:w="7933" w:type="dxa"/>
            <w:gridSpan w:val="3"/>
            <w:shd w:val="clear" w:color="auto" w:fill="auto"/>
          </w:tcPr>
          <w:p w:rsidR="000504D8" w:rsidRPr="000504D8" w:rsidRDefault="000504D8" w:rsidP="000504D8">
            <w:pPr>
              <w:rPr>
                <w:rFonts w:eastAsia="標楷體"/>
                <w:color w:val="000000"/>
                <w:sz w:val="28"/>
                <w:szCs w:val="28"/>
              </w:rPr>
            </w:pPr>
            <w:r w:rsidRPr="000504D8">
              <w:rPr>
                <w:rFonts w:eastAsia="標楷體"/>
                <w:color w:val="000000"/>
                <w:sz w:val="28"/>
                <w:szCs w:val="28"/>
              </w:rPr>
              <w:t>1.</w:t>
            </w:r>
            <w:r w:rsidRPr="000504D8">
              <w:rPr>
                <w:rFonts w:eastAsia="標楷體" w:hint="eastAsia"/>
                <w:color w:val="000000"/>
                <w:sz w:val="28"/>
                <w:szCs w:val="28"/>
              </w:rPr>
              <w:t>組別填寫時，請確定學生人數與縣府公告人數相同，若有歧異，則以縣府公告人數為準。</w:t>
            </w:r>
          </w:p>
          <w:p w:rsidR="000504D8" w:rsidRPr="000504D8" w:rsidRDefault="000504D8" w:rsidP="000504D8">
            <w:pPr>
              <w:rPr>
                <w:rFonts w:eastAsia="標楷體"/>
                <w:color w:val="000000"/>
                <w:sz w:val="28"/>
                <w:szCs w:val="28"/>
              </w:rPr>
            </w:pPr>
            <w:r w:rsidRPr="000504D8">
              <w:rPr>
                <w:rFonts w:eastAsia="標楷體"/>
                <w:color w:val="000000"/>
                <w:sz w:val="28"/>
                <w:szCs w:val="28"/>
              </w:rPr>
              <w:t>2.</w:t>
            </w:r>
            <w:r w:rsidRPr="000504D8">
              <w:rPr>
                <w:rFonts w:eastAsia="標楷體" w:hint="eastAsia"/>
                <w:color w:val="000000"/>
                <w:sz w:val="28"/>
                <w:szCs w:val="28"/>
              </w:rPr>
              <w:t>各個隊伍名稱請自訂，全長五個字以內。</w:t>
            </w:r>
          </w:p>
          <w:p w:rsidR="000504D8" w:rsidRDefault="000504D8" w:rsidP="000504D8">
            <w:pPr>
              <w:rPr>
                <w:rFonts w:eastAsia="標楷體"/>
                <w:color w:val="000000"/>
                <w:sz w:val="28"/>
                <w:szCs w:val="28"/>
              </w:rPr>
            </w:pPr>
            <w:r w:rsidRPr="000504D8">
              <w:rPr>
                <w:rFonts w:eastAsia="標楷體" w:hint="eastAsia"/>
                <w:color w:val="000000"/>
                <w:sz w:val="28"/>
                <w:szCs w:val="28"/>
              </w:rPr>
              <w:t>3.</w:t>
            </w:r>
            <w:r w:rsidRPr="000504D8">
              <w:rPr>
                <w:rFonts w:eastAsia="標楷體"/>
                <w:color w:val="000000"/>
                <w:sz w:val="28"/>
                <w:szCs w:val="28"/>
              </w:rPr>
              <w:t>指導老師每隊一位，不得跨校指導。</w:t>
            </w:r>
          </w:p>
          <w:p w:rsidR="0097748C" w:rsidRPr="000504D8" w:rsidRDefault="0097748C" w:rsidP="00BF0530">
            <w:pPr>
              <w:rPr>
                <w:rFonts w:eastAsia="標楷體"/>
                <w:color w:val="000000"/>
                <w:sz w:val="28"/>
                <w:szCs w:val="28"/>
              </w:rPr>
            </w:pPr>
            <w:r w:rsidRPr="00BF0530">
              <w:rPr>
                <w:rFonts w:eastAsia="標楷體" w:hint="eastAsia"/>
                <w:color w:val="FF0000"/>
                <w:sz w:val="28"/>
                <w:szCs w:val="28"/>
              </w:rPr>
              <w:t>4.</w:t>
            </w:r>
            <w:r w:rsidR="00BF0530">
              <w:rPr>
                <w:rFonts w:eastAsia="標楷體" w:hint="eastAsia"/>
                <w:color w:val="FF0000"/>
                <w:sz w:val="28"/>
                <w:szCs w:val="28"/>
              </w:rPr>
              <w:t>全校若有</w:t>
            </w:r>
            <w:r w:rsidR="00BF0530">
              <w:rPr>
                <w:rFonts w:eastAsia="標楷體" w:hint="eastAsia"/>
                <w:color w:val="FF0000"/>
                <w:sz w:val="28"/>
                <w:szCs w:val="28"/>
              </w:rPr>
              <w:t>2</w:t>
            </w:r>
            <w:r w:rsidR="00BF0530">
              <w:rPr>
                <w:rFonts w:eastAsia="標楷體" w:hint="eastAsia"/>
                <w:color w:val="FF0000"/>
                <w:sz w:val="28"/>
                <w:szCs w:val="28"/>
              </w:rPr>
              <w:t>隊以上參賽，請</w:t>
            </w:r>
            <w:r w:rsidRPr="00BF0530">
              <w:rPr>
                <w:rFonts w:eastAsia="標楷體" w:hint="eastAsia"/>
                <w:color w:val="FF0000"/>
                <w:sz w:val="28"/>
                <w:szCs w:val="28"/>
              </w:rPr>
              <w:t>每隊</w:t>
            </w:r>
            <w:r w:rsidR="00BF0530">
              <w:rPr>
                <w:rFonts w:eastAsia="標楷體" w:hint="eastAsia"/>
                <w:color w:val="FF0000"/>
                <w:sz w:val="28"/>
                <w:szCs w:val="28"/>
              </w:rPr>
              <w:t>分別</w:t>
            </w:r>
            <w:r w:rsidR="00BF0530" w:rsidRPr="00BF0530">
              <w:rPr>
                <w:rFonts w:eastAsia="標楷體" w:hint="eastAsia"/>
                <w:color w:val="FF0000"/>
                <w:sz w:val="28"/>
                <w:szCs w:val="28"/>
              </w:rPr>
              <w:t>填寫一張報名表</w:t>
            </w:r>
            <w:r w:rsidR="00BF0530">
              <w:rPr>
                <w:rFonts w:eastAsia="標楷體" w:hint="eastAsia"/>
                <w:color w:val="FF0000"/>
                <w:sz w:val="28"/>
                <w:szCs w:val="28"/>
              </w:rPr>
              <w:t>。</w:t>
            </w:r>
          </w:p>
        </w:tc>
      </w:tr>
    </w:tbl>
    <w:p w:rsidR="00BD2D67" w:rsidRPr="000504D8" w:rsidRDefault="00BD2D67" w:rsidP="00204BED">
      <w:pPr>
        <w:spacing w:line="440" w:lineRule="exact"/>
        <w:jc w:val="both"/>
        <w:rPr>
          <w:rFonts w:ascii="標楷體" w:eastAsia="標楷體" w:hAnsi="標楷體"/>
          <w:sz w:val="28"/>
          <w:szCs w:val="28"/>
        </w:rPr>
      </w:pPr>
    </w:p>
    <w:sectPr w:rsidR="00BD2D67" w:rsidRPr="000504D8" w:rsidSect="00B57931">
      <w:pgSz w:w="11906" w:h="16838"/>
      <w:pgMar w:top="119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3D" w:rsidRDefault="0066503D" w:rsidP="00A25247">
      <w:r>
        <w:separator/>
      </w:r>
    </w:p>
  </w:endnote>
  <w:endnote w:type="continuationSeparator" w:id="0">
    <w:p w:rsidR="0066503D" w:rsidRDefault="0066503D" w:rsidP="00A2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3D" w:rsidRDefault="0066503D" w:rsidP="00A25247">
      <w:r>
        <w:separator/>
      </w:r>
    </w:p>
  </w:footnote>
  <w:footnote w:type="continuationSeparator" w:id="0">
    <w:p w:rsidR="0066503D" w:rsidRDefault="0066503D" w:rsidP="00A2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C7C9E"/>
    <w:multiLevelType w:val="hybridMultilevel"/>
    <w:tmpl w:val="AA02813E"/>
    <w:lvl w:ilvl="0" w:tplc="57606DCA">
      <w:start w:val="8"/>
      <w:numFmt w:val="ideographLegalTraditional"/>
      <w:lvlText w:val="%1、"/>
      <w:lvlJc w:val="left"/>
      <w:pPr>
        <w:tabs>
          <w:tab w:val="num" w:pos="480"/>
        </w:tabs>
        <w:ind w:left="480" w:hanging="480"/>
      </w:pPr>
      <w:rPr>
        <w:rFonts w:hAnsi="標楷體" w:cs="Times New Roman" w:hint="default"/>
      </w:rPr>
    </w:lvl>
    <w:lvl w:ilvl="1" w:tplc="89A2B51A">
      <w:start w:val="1"/>
      <w:numFmt w:val="taiwaneseCountingThousand"/>
      <w:lvlText w:val="%2、"/>
      <w:lvlJc w:val="left"/>
      <w:pPr>
        <w:tabs>
          <w:tab w:val="num" w:pos="960"/>
        </w:tabs>
        <w:ind w:left="960" w:hanging="480"/>
      </w:pPr>
      <w:rPr>
        <w:rFonts w:ascii="標楷體" w:eastAsia="標楷體" w:hAnsi="標楷體"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DFC6351"/>
    <w:multiLevelType w:val="hybridMultilevel"/>
    <w:tmpl w:val="340C2BEC"/>
    <w:lvl w:ilvl="0" w:tplc="73340EAC">
      <w:start w:val="2"/>
      <w:numFmt w:val="taiwaneseCountingThousand"/>
      <w:lvlText w:val="%1、"/>
      <w:lvlJc w:val="left"/>
      <w:pPr>
        <w:tabs>
          <w:tab w:val="num" w:pos="1012"/>
        </w:tabs>
        <w:ind w:left="1012" w:hanging="480"/>
      </w:pPr>
      <w:rPr>
        <w:rFonts w:hAnsi="標楷體" w:cs="Times New Roman" w:hint="default"/>
      </w:rPr>
    </w:lvl>
    <w:lvl w:ilvl="1" w:tplc="04090019" w:tentative="1">
      <w:start w:val="1"/>
      <w:numFmt w:val="ideographTraditional"/>
      <w:lvlText w:val="%2、"/>
      <w:lvlJc w:val="left"/>
      <w:pPr>
        <w:tabs>
          <w:tab w:val="num" w:pos="1492"/>
        </w:tabs>
        <w:ind w:left="1492" w:hanging="480"/>
      </w:pPr>
      <w:rPr>
        <w:rFonts w:cs="Times New Roman"/>
      </w:rPr>
    </w:lvl>
    <w:lvl w:ilvl="2" w:tplc="0409001B" w:tentative="1">
      <w:start w:val="1"/>
      <w:numFmt w:val="lowerRoman"/>
      <w:lvlText w:val="%3."/>
      <w:lvlJc w:val="right"/>
      <w:pPr>
        <w:tabs>
          <w:tab w:val="num" w:pos="1972"/>
        </w:tabs>
        <w:ind w:left="1972" w:hanging="480"/>
      </w:pPr>
      <w:rPr>
        <w:rFonts w:cs="Times New Roman"/>
      </w:rPr>
    </w:lvl>
    <w:lvl w:ilvl="3" w:tplc="0409000F">
      <w:start w:val="1"/>
      <w:numFmt w:val="decimal"/>
      <w:lvlText w:val="%4."/>
      <w:lvlJc w:val="left"/>
      <w:pPr>
        <w:tabs>
          <w:tab w:val="num" w:pos="2452"/>
        </w:tabs>
        <w:ind w:left="2452" w:hanging="480"/>
      </w:pPr>
      <w:rPr>
        <w:rFonts w:cs="Times New Roman"/>
      </w:rPr>
    </w:lvl>
    <w:lvl w:ilvl="4" w:tplc="04090019">
      <w:start w:val="1"/>
      <w:numFmt w:val="ideographTraditional"/>
      <w:lvlText w:val="%5、"/>
      <w:lvlJc w:val="left"/>
      <w:pPr>
        <w:tabs>
          <w:tab w:val="num" w:pos="2932"/>
        </w:tabs>
        <w:ind w:left="2932" w:hanging="480"/>
      </w:pPr>
      <w:rPr>
        <w:rFonts w:cs="Times New Roman"/>
      </w:rPr>
    </w:lvl>
    <w:lvl w:ilvl="5" w:tplc="0409001B" w:tentative="1">
      <w:start w:val="1"/>
      <w:numFmt w:val="lowerRoman"/>
      <w:lvlText w:val="%6."/>
      <w:lvlJc w:val="right"/>
      <w:pPr>
        <w:tabs>
          <w:tab w:val="num" w:pos="3412"/>
        </w:tabs>
        <w:ind w:left="3412" w:hanging="480"/>
      </w:pPr>
      <w:rPr>
        <w:rFonts w:cs="Times New Roman"/>
      </w:rPr>
    </w:lvl>
    <w:lvl w:ilvl="6" w:tplc="0409000F">
      <w:start w:val="1"/>
      <w:numFmt w:val="decimal"/>
      <w:lvlText w:val="%7."/>
      <w:lvlJc w:val="left"/>
      <w:pPr>
        <w:tabs>
          <w:tab w:val="num" w:pos="3892"/>
        </w:tabs>
        <w:ind w:left="3892" w:hanging="480"/>
      </w:pPr>
      <w:rPr>
        <w:rFonts w:cs="Times New Roman"/>
      </w:rPr>
    </w:lvl>
    <w:lvl w:ilvl="7" w:tplc="04090019" w:tentative="1">
      <w:start w:val="1"/>
      <w:numFmt w:val="ideographTraditional"/>
      <w:lvlText w:val="%8、"/>
      <w:lvlJc w:val="left"/>
      <w:pPr>
        <w:tabs>
          <w:tab w:val="num" w:pos="4372"/>
        </w:tabs>
        <w:ind w:left="4372" w:hanging="480"/>
      </w:pPr>
      <w:rPr>
        <w:rFonts w:cs="Times New Roman"/>
      </w:rPr>
    </w:lvl>
    <w:lvl w:ilvl="8" w:tplc="0409001B" w:tentative="1">
      <w:start w:val="1"/>
      <w:numFmt w:val="lowerRoman"/>
      <w:lvlText w:val="%9."/>
      <w:lvlJc w:val="right"/>
      <w:pPr>
        <w:tabs>
          <w:tab w:val="num" w:pos="4852"/>
        </w:tabs>
        <w:ind w:left="4852" w:hanging="480"/>
      </w:pPr>
      <w:rPr>
        <w:rFonts w:cs="Times New Roman"/>
      </w:rPr>
    </w:lvl>
  </w:abstractNum>
  <w:abstractNum w:abstractNumId="2" w15:restartNumberingAfterBreak="0">
    <w:nsid w:val="76671169"/>
    <w:multiLevelType w:val="hybridMultilevel"/>
    <w:tmpl w:val="8A16181A"/>
    <w:lvl w:ilvl="0" w:tplc="6728DD18">
      <w:start w:val="5"/>
      <w:numFmt w:val="japaneseLegal"/>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7C5F2E1B"/>
    <w:multiLevelType w:val="hybridMultilevel"/>
    <w:tmpl w:val="913C1CE4"/>
    <w:lvl w:ilvl="0" w:tplc="07E057D8">
      <w:start w:val="6"/>
      <w:numFmt w:val="ideographLegalTraditional"/>
      <w:lvlText w:val="%1、"/>
      <w:lvlJc w:val="left"/>
      <w:pPr>
        <w:ind w:left="720" w:hanging="72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31"/>
    <w:rsid w:val="000504D8"/>
    <w:rsid w:val="00134130"/>
    <w:rsid w:val="00204BED"/>
    <w:rsid w:val="00230942"/>
    <w:rsid w:val="003768AE"/>
    <w:rsid w:val="0040490B"/>
    <w:rsid w:val="004C4620"/>
    <w:rsid w:val="006266FA"/>
    <w:rsid w:val="0066503D"/>
    <w:rsid w:val="00681531"/>
    <w:rsid w:val="007235FB"/>
    <w:rsid w:val="007A3CC9"/>
    <w:rsid w:val="007E2958"/>
    <w:rsid w:val="00863C5D"/>
    <w:rsid w:val="008E5615"/>
    <w:rsid w:val="0097748C"/>
    <w:rsid w:val="00A172B4"/>
    <w:rsid w:val="00A25247"/>
    <w:rsid w:val="00A8307B"/>
    <w:rsid w:val="00AA693E"/>
    <w:rsid w:val="00B57931"/>
    <w:rsid w:val="00B622E7"/>
    <w:rsid w:val="00BD2D67"/>
    <w:rsid w:val="00BF0530"/>
    <w:rsid w:val="00BF0ECC"/>
    <w:rsid w:val="00C95319"/>
    <w:rsid w:val="00DB4055"/>
    <w:rsid w:val="00F56CC4"/>
    <w:rsid w:val="00F848E0"/>
    <w:rsid w:val="00F879DF"/>
    <w:rsid w:val="00FA6D83"/>
    <w:rsid w:val="00FA7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D723F8-86D8-472A-8270-29D9B3E0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9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B57931"/>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B57931"/>
    <w:rPr>
      <w:rFonts w:ascii="Times New Roman" w:eastAsia="新細明體" w:hAnsi="Times New Roman" w:cs="Times New Roman"/>
      <w:szCs w:val="24"/>
    </w:rPr>
  </w:style>
  <w:style w:type="paragraph" w:customStyle="1" w:styleId="1">
    <w:name w:val="清單段落1"/>
    <w:basedOn w:val="a"/>
    <w:rsid w:val="00B57931"/>
    <w:pPr>
      <w:ind w:leftChars="200" w:left="480"/>
    </w:pPr>
    <w:rPr>
      <w:rFonts w:ascii="Calibri" w:hAnsi="Calibri"/>
      <w:szCs w:val="22"/>
    </w:rPr>
  </w:style>
  <w:style w:type="paragraph" w:styleId="a5">
    <w:name w:val="header"/>
    <w:basedOn w:val="a"/>
    <w:link w:val="a6"/>
    <w:uiPriority w:val="99"/>
    <w:unhideWhenUsed/>
    <w:rsid w:val="00A25247"/>
    <w:pPr>
      <w:tabs>
        <w:tab w:val="center" w:pos="4153"/>
        <w:tab w:val="right" w:pos="8306"/>
      </w:tabs>
      <w:snapToGrid w:val="0"/>
    </w:pPr>
    <w:rPr>
      <w:sz w:val="20"/>
      <w:szCs w:val="20"/>
    </w:rPr>
  </w:style>
  <w:style w:type="character" w:customStyle="1" w:styleId="a6">
    <w:name w:val="頁首 字元"/>
    <w:basedOn w:val="a0"/>
    <w:link w:val="a5"/>
    <w:uiPriority w:val="99"/>
    <w:rsid w:val="00A25247"/>
    <w:rPr>
      <w:rFonts w:ascii="Times New Roman" w:eastAsia="新細明體" w:hAnsi="Times New Roman" w:cs="Times New Roman"/>
      <w:sz w:val="20"/>
      <w:szCs w:val="20"/>
    </w:rPr>
  </w:style>
  <w:style w:type="paragraph" w:styleId="a7">
    <w:name w:val="footer"/>
    <w:basedOn w:val="a"/>
    <w:link w:val="a8"/>
    <w:uiPriority w:val="99"/>
    <w:unhideWhenUsed/>
    <w:rsid w:val="00A25247"/>
    <w:pPr>
      <w:tabs>
        <w:tab w:val="center" w:pos="4153"/>
        <w:tab w:val="right" w:pos="8306"/>
      </w:tabs>
      <w:snapToGrid w:val="0"/>
    </w:pPr>
    <w:rPr>
      <w:sz w:val="20"/>
      <w:szCs w:val="20"/>
    </w:rPr>
  </w:style>
  <w:style w:type="character" w:customStyle="1" w:styleId="a8">
    <w:name w:val="頁尾 字元"/>
    <w:basedOn w:val="a0"/>
    <w:link w:val="a7"/>
    <w:uiPriority w:val="99"/>
    <w:rsid w:val="00A25247"/>
    <w:rPr>
      <w:rFonts w:ascii="Times New Roman" w:eastAsia="新細明體" w:hAnsi="Times New Roman" w:cs="Times New Roman"/>
      <w:sz w:val="20"/>
      <w:szCs w:val="20"/>
    </w:rPr>
  </w:style>
  <w:style w:type="table" w:styleId="a9">
    <w:name w:val="Table Grid"/>
    <w:basedOn w:val="a1"/>
    <w:uiPriority w:val="39"/>
    <w:rsid w:val="00050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45C3-ABD4-47C1-8548-6CFE1F4C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謝爲任</dc:creator>
  <cp:keywords/>
  <dc:description/>
  <cp:lastModifiedBy>謝爲任</cp:lastModifiedBy>
  <cp:revision>3</cp:revision>
  <dcterms:created xsi:type="dcterms:W3CDTF">2023-03-09T03:30:00Z</dcterms:created>
  <dcterms:modified xsi:type="dcterms:W3CDTF">2023-03-09T06:26:00Z</dcterms:modified>
</cp:coreProperties>
</file>